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3A" w:rsidRDefault="00D8703A" w:rsidP="00D8703A">
      <w:pPr>
        <w:ind w:firstLine="720"/>
        <w:rPr>
          <w:b/>
          <w:sz w:val="30"/>
        </w:rPr>
      </w:pPr>
      <w:r>
        <w:t>ĐẢNG BỘ TỈNH QUẢNG NAM</w:t>
      </w:r>
      <w:r>
        <w:rPr>
          <w:b/>
        </w:rPr>
        <w:tab/>
        <w:t xml:space="preserve">                                                                          </w:t>
      </w:r>
      <w:r w:rsidRPr="009F0988">
        <w:rPr>
          <w:rFonts w:hint="eastAsia"/>
          <w:b/>
          <w:sz w:val="30"/>
          <w:u w:val="single"/>
        </w:rPr>
        <w:t>Đ</w:t>
      </w:r>
      <w:r w:rsidRPr="009F0988">
        <w:rPr>
          <w:b/>
          <w:sz w:val="30"/>
          <w:u w:val="single"/>
        </w:rPr>
        <w:t>ẢNG CỘNG SẢN VIỆT NAM</w:t>
      </w:r>
    </w:p>
    <w:p w:rsidR="00D8703A" w:rsidRDefault="00D8703A" w:rsidP="00D8703A">
      <w:pPr>
        <w:rPr>
          <w:b/>
        </w:rPr>
      </w:pPr>
      <w:r>
        <w:tab/>
        <w:t xml:space="preserve">        </w:t>
      </w:r>
      <w:r>
        <w:rPr>
          <w:b/>
        </w:rPr>
        <w:t>THÀNH UỶ TAM KỲ</w:t>
      </w:r>
    </w:p>
    <w:p w:rsidR="00D8703A" w:rsidRDefault="00D8703A" w:rsidP="00D8703A">
      <w:pPr>
        <w:ind w:left="993" w:hanging="1713"/>
      </w:pPr>
      <w:r>
        <w:t xml:space="preserve">                                            *</w:t>
      </w:r>
      <w:r>
        <w:tab/>
      </w:r>
      <w:r>
        <w:tab/>
      </w:r>
      <w:r>
        <w:tab/>
      </w:r>
      <w:r>
        <w:tab/>
      </w:r>
      <w:r>
        <w:tab/>
      </w:r>
      <w:r>
        <w:tab/>
      </w:r>
      <w:r>
        <w:tab/>
      </w:r>
      <w:r>
        <w:tab/>
      </w:r>
      <w:r>
        <w:tab/>
      </w:r>
      <w:r>
        <w:tab/>
        <w:t xml:space="preserve">            </w:t>
      </w:r>
      <w:r>
        <w:rPr>
          <w:i/>
        </w:rPr>
        <w:t xml:space="preserve">Tam Kỳ, ngày   </w:t>
      </w:r>
      <w:r w:rsidR="005E2EF2">
        <w:rPr>
          <w:i/>
        </w:rPr>
        <w:t>24</w:t>
      </w:r>
      <w:r>
        <w:rPr>
          <w:i/>
        </w:rPr>
        <w:t xml:space="preserve">  tháng 8 n</w:t>
      </w:r>
      <w:r>
        <w:rPr>
          <w:rFonts w:hint="eastAsia"/>
          <w:i/>
        </w:rPr>
        <w:t>ă</w:t>
      </w:r>
      <w:r>
        <w:rPr>
          <w:i/>
        </w:rPr>
        <w:t>m 2018</w:t>
      </w:r>
    </w:p>
    <w:p w:rsidR="00D8703A" w:rsidRDefault="00D8703A" w:rsidP="00D8703A">
      <w:pPr>
        <w:ind w:left="993" w:hanging="1713"/>
      </w:pPr>
      <w:r>
        <w:t xml:space="preserve">       </w:t>
      </w:r>
      <w:r w:rsidR="005E2EF2">
        <w:t xml:space="preserve">                          Số 150</w:t>
      </w:r>
      <w:r>
        <w:t xml:space="preserve"> -LT/TU                        </w:t>
      </w:r>
    </w:p>
    <w:p w:rsidR="00D8703A" w:rsidRPr="007E3ED3" w:rsidRDefault="00D8703A" w:rsidP="00D8703A">
      <w:pPr>
        <w:ind w:left="993" w:hanging="1713"/>
        <w:jc w:val="center"/>
        <w:rPr>
          <w:b/>
          <w:sz w:val="10"/>
          <w:szCs w:val="24"/>
        </w:rPr>
      </w:pPr>
    </w:p>
    <w:p w:rsidR="00D8703A" w:rsidRPr="00881A65" w:rsidRDefault="00D8703A" w:rsidP="00D8703A">
      <w:pPr>
        <w:ind w:left="993" w:hanging="1713"/>
        <w:jc w:val="center"/>
        <w:rPr>
          <w:b/>
          <w:sz w:val="20"/>
        </w:rPr>
      </w:pPr>
      <w:r w:rsidRPr="00881A65">
        <w:rPr>
          <w:b/>
          <w:sz w:val="20"/>
        </w:rPr>
        <w:t>LỊCH CÔNG TÁC TUẦN CỦA BAN THƯỜNG VỤ THÀNH ỦY</w:t>
      </w:r>
    </w:p>
    <w:p w:rsidR="00D8703A" w:rsidRDefault="00625995" w:rsidP="00D8703A">
      <w:pPr>
        <w:ind w:left="993" w:hanging="1713"/>
        <w:jc w:val="center"/>
        <w:rPr>
          <w:b/>
          <w:sz w:val="20"/>
        </w:rPr>
      </w:pPr>
      <w:r>
        <w:rPr>
          <w:b/>
          <w:sz w:val="20"/>
        </w:rPr>
        <w:t>(Từ ngày 27</w:t>
      </w:r>
      <w:r w:rsidR="00D8703A">
        <w:rPr>
          <w:b/>
          <w:sz w:val="20"/>
        </w:rPr>
        <w:t>/8/2018</w:t>
      </w:r>
      <w:r w:rsidR="00D8703A" w:rsidRPr="00881A65">
        <w:rPr>
          <w:b/>
          <w:sz w:val="20"/>
        </w:rPr>
        <w:t xml:space="preserve"> </w:t>
      </w:r>
      <w:r w:rsidR="00D8703A" w:rsidRPr="00881A65">
        <w:rPr>
          <w:rFonts w:hint="eastAsia"/>
          <w:b/>
          <w:sz w:val="20"/>
        </w:rPr>
        <w:t>đ</w:t>
      </w:r>
      <w:r>
        <w:rPr>
          <w:b/>
          <w:sz w:val="20"/>
        </w:rPr>
        <w:t>ến ngày 31</w:t>
      </w:r>
      <w:r w:rsidR="00D8703A">
        <w:rPr>
          <w:b/>
          <w:sz w:val="20"/>
        </w:rPr>
        <w:t>/8/2018</w:t>
      </w:r>
      <w:r w:rsidR="00D8703A" w:rsidRPr="00881A65">
        <w:rPr>
          <w:b/>
          <w:sz w:val="20"/>
        </w:rPr>
        <w:t>)</w:t>
      </w:r>
    </w:p>
    <w:p w:rsidR="005E2EF2" w:rsidRDefault="005E2EF2" w:rsidP="00D8703A">
      <w:pPr>
        <w:ind w:left="993" w:hanging="1713"/>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5E2EF2" w:rsidRPr="004E0682" w:rsidTr="002079BD">
        <w:trPr>
          <w:trHeight w:val="744"/>
          <w:jc w:val="center"/>
        </w:trPr>
        <w:tc>
          <w:tcPr>
            <w:tcW w:w="1565" w:type="dxa"/>
            <w:gridSpan w:val="2"/>
            <w:vAlign w:val="center"/>
          </w:tcPr>
          <w:p w:rsidR="005E2EF2" w:rsidRPr="00FF44EB" w:rsidRDefault="005E2EF2" w:rsidP="002079BD">
            <w:pPr>
              <w:jc w:val="center"/>
              <w:rPr>
                <w:b/>
                <w:i/>
                <w:color w:val="auto"/>
                <w:sz w:val="16"/>
                <w:szCs w:val="16"/>
              </w:rPr>
            </w:pPr>
            <w:r w:rsidRPr="00FF44EB">
              <w:rPr>
                <w:b/>
                <w:i/>
                <w:color w:val="auto"/>
                <w:sz w:val="16"/>
                <w:szCs w:val="16"/>
              </w:rPr>
              <w:t>Thứ, ngày, tháng</w:t>
            </w:r>
          </w:p>
        </w:tc>
        <w:tc>
          <w:tcPr>
            <w:tcW w:w="6480" w:type="dxa"/>
            <w:vAlign w:val="center"/>
          </w:tcPr>
          <w:p w:rsidR="005E2EF2" w:rsidRPr="00FF44EB" w:rsidRDefault="005E2EF2" w:rsidP="002079BD">
            <w:pPr>
              <w:pStyle w:val="Heading1"/>
              <w:jc w:val="center"/>
              <w:rPr>
                <w:i/>
                <w:sz w:val="16"/>
                <w:szCs w:val="16"/>
              </w:rPr>
            </w:pPr>
            <w:r w:rsidRPr="00FF44EB">
              <w:rPr>
                <w:i/>
                <w:sz w:val="16"/>
                <w:szCs w:val="16"/>
              </w:rPr>
              <w:t>Nội dung làm việc</w:t>
            </w:r>
          </w:p>
        </w:tc>
        <w:tc>
          <w:tcPr>
            <w:tcW w:w="1661" w:type="dxa"/>
            <w:vAlign w:val="center"/>
          </w:tcPr>
          <w:p w:rsidR="005E2EF2" w:rsidRPr="00FF44EB" w:rsidRDefault="005E2EF2" w:rsidP="002079BD">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5E2EF2" w:rsidRPr="00FF44EB" w:rsidRDefault="005E2EF2" w:rsidP="002079BD">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5E2EF2" w:rsidRPr="00FF44EB" w:rsidRDefault="005E2EF2" w:rsidP="002079BD">
            <w:pPr>
              <w:ind w:right="34"/>
              <w:jc w:val="center"/>
              <w:rPr>
                <w:b/>
                <w:i/>
                <w:color w:val="auto"/>
                <w:sz w:val="16"/>
                <w:szCs w:val="16"/>
              </w:rPr>
            </w:pPr>
            <w:r w:rsidRPr="00FF44EB">
              <w:rPr>
                <w:b/>
                <w:i/>
                <w:color w:val="auto"/>
                <w:sz w:val="16"/>
                <w:szCs w:val="16"/>
              </w:rPr>
              <w:t>Lãnh đạo</w:t>
            </w:r>
          </w:p>
          <w:p w:rsidR="005E2EF2" w:rsidRPr="00FF44EB" w:rsidRDefault="005E2EF2" w:rsidP="002079BD">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5E2EF2" w:rsidRPr="00FF44EB" w:rsidRDefault="005E2EF2" w:rsidP="002079BD">
            <w:pPr>
              <w:ind w:right="34"/>
              <w:jc w:val="center"/>
              <w:rPr>
                <w:b/>
                <w:i/>
                <w:color w:val="auto"/>
                <w:sz w:val="16"/>
                <w:szCs w:val="16"/>
              </w:rPr>
            </w:pPr>
            <w:r w:rsidRPr="00FF44EB">
              <w:rPr>
                <w:b/>
                <w:i/>
                <w:color w:val="auto"/>
                <w:sz w:val="16"/>
                <w:szCs w:val="16"/>
              </w:rPr>
              <w:t>Ghi chú</w:t>
            </w:r>
          </w:p>
        </w:tc>
      </w:tr>
      <w:tr w:rsidR="005E2EF2" w:rsidRPr="004E0682" w:rsidTr="002079BD">
        <w:trPr>
          <w:trHeight w:val="293"/>
          <w:jc w:val="center"/>
        </w:trPr>
        <w:tc>
          <w:tcPr>
            <w:tcW w:w="845" w:type="dxa"/>
            <w:vMerge w:val="restart"/>
            <w:vAlign w:val="center"/>
          </w:tcPr>
          <w:p w:rsidR="005E2EF2" w:rsidRPr="00FF44EB" w:rsidRDefault="005E2EF2" w:rsidP="002079BD">
            <w:pPr>
              <w:ind w:left="-149" w:firstLine="43"/>
              <w:jc w:val="center"/>
              <w:rPr>
                <w:b/>
                <w:sz w:val="16"/>
                <w:szCs w:val="16"/>
              </w:rPr>
            </w:pPr>
            <w:r w:rsidRPr="00FF44EB">
              <w:rPr>
                <w:b/>
                <w:sz w:val="16"/>
                <w:szCs w:val="16"/>
              </w:rPr>
              <w:t>Thứ hai (</w:t>
            </w:r>
            <w:r>
              <w:rPr>
                <w:b/>
                <w:sz w:val="16"/>
                <w:szCs w:val="16"/>
              </w:rPr>
              <w:t>27/8</w:t>
            </w:r>
            <w:r w:rsidRPr="00FF44EB">
              <w:rPr>
                <w:b/>
                <w:sz w:val="16"/>
                <w:szCs w:val="16"/>
              </w:rPr>
              <w:t>)</w:t>
            </w:r>
          </w:p>
          <w:p w:rsidR="005E2EF2" w:rsidRPr="00FF44EB" w:rsidRDefault="005E2EF2" w:rsidP="002079BD">
            <w:pPr>
              <w:ind w:left="-149" w:firstLine="43"/>
              <w:jc w:val="center"/>
              <w:rPr>
                <w:b/>
                <w:sz w:val="16"/>
                <w:szCs w:val="16"/>
              </w:rPr>
            </w:pPr>
          </w:p>
        </w:tc>
        <w:tc>
          <w:tcPr>
            <w:tcW w:w="720" w:type="dxa"/>
            <w:vAlign w:val="center"/>
          </w:tcPr>
          <w:p w:rsidR="005E2EF2" w:rsidRPr="00FF44EB" w:rsidRDefault="005E2EF2" w:rsidP="002079BD">
            <w:pPr>
              <w:ind w:right="-108"/>
              <w:jc w:val="center"/>
              <w:rPr>
                <w:b/>
                <w:i/>
                <w:color w:val="auto"/>
                <w:sz w:val="16"/>
                <w:szCs w:val="16"/>
              </w:rPr>
            </w:pPr>
            <w:r>
              <w:rPr>
                <w:b/>
                <w:i/>
                <w:color w:val="auto"/>
                <w:sz w:val="16"/>
                <w:szCs w:val="16"/>
              </w:rPr>
              <w:t>Sáng:</w:t>
            </w:r>
          </w:p>
        </w:tc>
        <w:tc>
          <w:tcPr>
            <w:tcW w:w="6480" w:type="dxa"/>
          </w:tcPr>
          <w:p w:rsidR="005E2EF2" w:rsidRPr="004B56BB" w:rsidRDefault="00B27D40" w:rsidP="002079BD">
            <w:pPr>
              <w:tabs>
                <w:tab w:val="left" w:pos="965"/>
              </w:tabs>
              <w:ind w:right="34"/>
              <w:jc w:val="both"/>
              <w:rPr>
                <w:color w:val="auto"/>
                <w:sz w:val="16"/>
                <w:szCs w:val="16"/>
              </w:rPr>
            </w:pPr>
            <w:r>
              <w:rPr>
                <w:color w:val="auto"/>
                <w:sz w:val="16"/>
                <w:szCs w:val="16"/>
              </w:rPr>
              <w:t>- A. Lúa – BT làm việc tại cơ quan.</w:t>
            </w:r>
          </w:p>
        </w:tc>
        <w:tc>
          <w:tcPr>
            <w:tcW w:w="1661" w:type="dxa"/>
          </w:tcPr>
          <w:p w:rsidR="005E2EF2" w:rsidRPr="004B56BB" w:rsidRDefault="005E2EF2" w:rsidP="002079BD">
            <w:pPr>
              <w:ind w:right="34"/>
              <w:contextualSpacing/>
              <w:jc w:val="both"/>
              <w:rPr>
                <w:color w:val="auto"/>
                <w:sz w:val="16"/>
                <w:szCs w:val="16"/>
              </w:rPr>
            </w:pP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446"/>
          <w:jc w:val="center"/>
        </w:trPr>
        <w:tc>
          <w:tcPr>
            <w:tcW w:w="845" w:type="dxa"/>
            <w:vMerge/>
            <w:vAlign w:val="center"/>
          </w:tcPr>
          <w:p w:rsidR="005E2EF2" w:rsidRPr="00FF44EB" w:rsidRDefault="005E2EF2" w:rsidP="002079BD">
            <w:pPr>
              <w:ind w:left="-149" w:firstLine="43"/>
              <w:jc w:val="center"/>
              <w:rPr>
                <w:b/>
                <w:sz w:val="16"/>
                <w:szCs w:val="16"/>
              </w:rPr>
            </w:pPr>
          </w:p>
        </w:tc>
        <w:tc>
          <w:tcPr>
            <w:tcW w:w="720" w:type="dxa"/>
            <w:vAlign w:val="center"/>
          </w:tcPr>
          <w:p w:rsidR="005E2EF2" w:rsidRDefault="005E2EF2" w:rsidP="002079BD">
            <w:pPr>
              <w:ind w:right="-108"/>
              <w:jc w:val="center"/>
              <w:rPr>
                <w:b/>
                <w:i/>
                <w:color w:val="auto"/>
                <w:sz w:val="16"/>
                <w:szCs w:val="16"/>
              </w:rPr>
            </w:pPr>
            <w:r>
              <w:rPr>
                <w:b/>
                <w:i/>
                <w:color w:val="auto"/>
                <w:sz w:val="16"/>
                <w:szCs w:val="16"/>
              </w:rPr>
              <w:t>Chiều:</w:t>
            </w:r>
          </w:p>
        </w:tc>
        <w:tc>
          <w:tcPr>
            <w:tcW w:w="6480" w:type="dxa"/>
          </w:tcPr>
          <w:p w:rsidR="00AD7E94" w:rsidRPr="00AD7E94" w:rsidRDefault="00AD7E94" w:rsidP="00FD339A">
            <w:pPr>
              <w:tabs>
                <w:tab w:val="left" w:pos="965"/>
                <w:tab w:val="left" w:pos="3450"/>
              </w:tabs>
              <w:ind w:right="34"/>
              <w:jc w:val="both"/>
              <w:rPr>
                <w:color w:val="auto"/>
                <w:sz w:val="16"/>
                <w:szCs w:val="16"/>
              </w:rPr>
            </w:pPr>
            <w:r>
              <w:rPr>
                <w:b/>
                <w:color w:val="auto"/>
                <w:sz w:val="16"/>
                <w:szCs w:val="16"/>
              </w:rPr>
              <w:t xml:space="preserve">- 14h00-14h30: </w:t>
            </w:r>
            <w:r>
              <w:rPr>
                <w:color w:val="auto"/>
                <w:sz w:val="16"/>
                <w:szCs w:val="16"/>
              </w:rPr>
              <w:t>Ban Thường vụ Thành ủy làm việc với Tổ kiểm tra giám sát của Tỉnh ủy, nghe công báo quyết định kiểm tra Ban Thường vụ Thành ủy và đồng chí Bí thư Thành ủy về lãnh đạo thực hiện Kết luật số 62 của Bộ Chính trị.</w:t>
            </w:r>
          </w:p>
          <w:p w:rsidR="005E2EF2" w:rsidRDefault="00AD7E94" w:rsidP="00FD339A">
            <w:pPr>
              <w:tabs>
                <w:tab w:val="left" w:pos="965"/>
                <w:tab w:val="left" w:pos="3450"/>
              </w:tabs>
              <w:ind w:right="34"/>
              <w:jc w:val="both"/>
              <w:rPr>
                <w:color w:val="auto"/>
                <w:sz w:val="16"/>
                <w:szCs w:val="16"/>
              </w:rPr>
            </w:pPr>
            <w:r>
              <w:rPr>
                <w:b/>
                <w:color w:val="auto"/>
                <w:sz w:val="16"/>
                <w:szCs w:val="16"/>
              </w:rPr>
              <w:t>- 14h3</w:t>
            </w:r>
            <w:r w:rsidR="006D7EEF" w:rsidRPr="006D7EEF">
              <w:rPr>
                <w:b/>
                <w:color w:val="auto"/>
                <w:sz w:val="16"/>
                <w:szCs w:val="16"/>
              </w:rPr>
              <w:t>0</w:t>
            </w:r>
            <w:r>
              <w:rPr>
                <w:b/>
                <w:color w:val="auto"/>
                <w:sz w:val="16"/>
                <w:szCs w:val="16"/>
              </w:rPr>
              <w:t>- 16h3</w:t>
            </w:r>
            <w:r w:rsidR="00FD339A">
              <w:rPr>
                <w:b/>
                <w:color w:val="auto"/>
                <w:sz w:val="16"/>
                <w:szCs w:val="16"/>
              </w:rPr>
              <w:t>0</w:t>
            </w:r>
            <w:r w:rsidR="006D7EEF" w:rsidRPr="006D7EEF">
              <w:rPr>
                <w:b/>
                <w:color w:val="auto"/>
                <w:sz w:val="16"/>
                <w:szCs w:val="16"/>
              </w:rPr>
              <w:t>:</w:t>
            </w:r>
            <w:r w:rsidR="006D7EEF">
              <w:rPr>
                <w:color w:val="auto"/>
                <w:sz w:val="16"/>
                <w:szCs w:val="16"/>
              </w:rPr>
              <w:t xml:space="preserve"> Họp Ban Thường vụ Thành ủy: Thông qua đề  án </w:t>
            </w:r>
            <w:r w:rsidR="00FD339A">
              <w:rPr>
                <w:color w:val="auto"/>
                <w:sz w:val="16"/>
                <w:szCs w:val="16"/>
              </w:rPr>
              <w:t>sắp xếp</w:t>
            </w:r>
            <w:r w:rsidR="006D7EEF">
              <w:rPr>
                <w:color w:val="auto"/>
                <w:sz w:val="16"/>
                <w:szCs w:val="16"/>
              </w:rPr>
              <w:t xml:space="preserve"> thôn, khối phố; đề án </w:t>
            </w:r>
            <w:r w:rsidR="00FD339A">
              <w:rPr>
                <w:color w:val="auto"/>
                <w:sz w:val="16"/>
                <w:szCs w:val="16"/>
              </w:rPr>
              <w:t>sắp xếp</w:t>
            </w:r>
            <w:r w:rsidR="006D7EEF">
              <w:rPr>
                <w:color w:val="auto"/>
                <w:sz w:val="16"/>
                <w:szCs w:val="16"/>
              </w:rPr>
              <w:t xml:space="preserve"> các hội đặc thù.</w:t>
            </w:r>
          </w:p>
          <w:p w:rsidR="00FD339A" w:rsidRDefault="00AD7E94" w:rsidP="00FD339A">
            <w:pPr>
              <w:tabs>
                <w:tab w:val="left" w:pos="965"/>
                <w:tab w:val="left" w:pos="3450"/>
              </w:tabs>
              <w:ind w:right="34"/>
              <w:jc w:val="both"/>
              <w:rPr>
                <w:color w:val="auto"/>
                <w:sz w:val="16"/>
                <w:szCs w:val="16"/>
              </w:rPr>
            </w:pPr>
            <w:r>
              <w:rPr>
                <w:b/>
                <w:color w:val="auto"/>
                <w:sz w:val="16"/>
                <w:szCs w:val="16"/>
              </w:rPr>
              <w:t>- 16h3</w:t>
            </w:r>
            <w:r w:rsidR="00FD339A" w:rsidRPr="00FD339A">
              <w:rPr>
                <w:b/>
                <w:color w:val="auto"/>
                <w:sz w:val="16"/>
                <w:szCs w:val="16"/>
              </w:rPr>
              <w:t xml:space="preserve">0: </w:t>
            </w:r>
            <w:r w:rsidR="00FD339A">
              <w:rPr>
                <w:color w:val="auto"/>
                <w:sz w:val="16"/>
                <w:szCs w:val="16"/>
              </w:rPr>
              <w:t>A. Lúa - BT; A. Quang – PBT, CT UBND hội ý Thường trực Thành ủy.</w:t>
            </w:r>
          </w:p>
        </w:tc>
        <w:tc>
          <w:tcPr>
            <w:tcW w:w="1661" w:type="dxa"/>
          </w:tcPr>
          <w:p w:rsidR="005E2EF2" w:rsidRDefault="006D7EEF" w:rsidP="002079BD">
            <w:pPr>
              <w:ind w:right="34"/>
              <w:contextualSpacing/>
              <w:jc w:val="both"/>
              <w:rPr>
                <w:color w:val="auto"/>
                <w:sz w:val="16"/>
                <w:szCs w:val="16"/>
              </w:rPr>
            </w:pPr>
            <w:r>
              <w:rPr>
                <w:color w:val="auto"/>
                <w:sz w:val="16"/>
                <w:szCs w:val="16"/>
              </w:rPr>
              <w:t>- PH Thường vụ</w:t>
            </w:r>
          </w:p>
          <w:p w:rsidR="00AD7E94" w:rsidRDefault="00AD7E94" w:rsidP="002079BD">
            <w:pPr>
              <w:ind w:right="34"/>
              <w:contextualSpacing/>
              <w:jc w:val="both"/>
              <w:rPr>
                <w:color w:val="auto"/>
                <w:sz w:val="16"/>
                <w:szCs w:val="16"/>
              </w:rPr>
            </w:pPr>
          </w:p>
          <w:p w:rsidR="00AD7E94" w:rsidRDefault="00AD7E94" w:rsidP="002079BD">
            <w:pPr>
              <w:ind w:right="34"/>
              <w:contextualSpacing/>
              <w:jc w:val="both"/>
              <w:rPr>
                <w:color w:val="auto"/>
                <w:sz w:val="16"/>
                <w:szCs w:val="16"/>
              </w:rPr>
            </w:pPr>
          </w:p>
          <w:p w:rsidR="00AD7E94" w:rsidRPr="004B56BB" w:rsidRDefault="00AD7E94" w:rsidP="002079BD">
            <w:pPr>
              <w:ind w:right="34"/>
              <w:contextualSpacing/>
              <w:jc w:val="both"/>
              <w:rPr>
                <w:color w:val="auto"/>
                <w:sz w:val="16"/>
                <w:szCs w:val="16"/>
              </w:rPr>
            </w:pPr>
          </w:p>
        </w:tc>
        <w:tc>
          <w:tcPr>
            <w:tcW w:w="3164" w:type="dxa"/>
          </w:tcPr>
          <w:p w:rsidR="005E2EF2" w:rsidRPr="004B56BB" w:rsidRDefault="006D7EEF" w:rsidP="002079BD">
            <w:pPr>
              <w:ind w:right="34"/>
              <w:contextualSpacing/>
              <w:jc w:val="both"/>
              <w:rPr>
                <w:color w:val="auto"/>
                <w:sz w:val="16"/>
                <w:szCs w:val="16"/>
              </w:rPr>
            </w:pPr>
            <w:r>
              <w:rPr>
                <w:color w:val="auto"/>
                <w:sz w:val="16"/>
                <w:szCs w:val="16"/>
              </w:rPr>
              <w:t>- Mời các đ/c UVTV dự (Lịch thay GM)</w:t>
            </w:r>
          </w:p>
        </w:tc>
        <w:tc>
          <w:tcPr>
            <w:tcW w:w="1406" w:type="dxa"/>
          </w:tcPr>
          <w:p w:rsidR="005E2EF2" w:rsidRPr="004F3B00" w:rsidRDefault="006D7EEF" w:rsidP="002079BD">
            <w:pPr>
              <w:ind w:right="34"/>
              <w:jc w:val="both"/>
              <w:rPr>
                <w:color w:val="auto"/>
                <w:sz w:val="16"/>
                <w:szCs w:val="16"/>
              </w:rPr>
            </w:pPr>
            <w:r>
              <w:rPr>
                <w:color w:val="auto"/>
                <w:sz w:val="16"/>
                <w:szCs w:val="16"/>
              </w:rPr>
              <w:t>- A. Hội - CVP</w:t>
            </w: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437"/>
          <w:jc w:val="center"/>
        </w:trPr>
        <w:tc>
          <w:tcPr>
            <w:tcW w:w="845" w:type="dxa"/>
            <w:vMerge w:val="restart"/>
            <w:vAlign w:val="center"/>
          </w:tcPr>
          <w:p w:rsidR="005E2EF2" w:rsidRPr="00FF44EB" w:rsidRDefault="005E2EF2" w:rsidP="002079BD">
            <w:pPr>
              <w:ind w:left="-149" w:right="-73" w:firstLine="43"/>
              <w:jc w:val="center"/>
              <w:rPr>
                <w:b/>
                <w:sz w:val="16"/>
                <w:szCs w:val="16"/>
              </w:rPr>
            </w:pPr>
            <w:r w:rsidRPr="00FF44EB">
              <w:rPr>
                <w:b/>
                <w:sz w:val="16"/>
                <w:szCs w:val="16"/>
              </w:rPr>
              <w:t>Thứ ba (</w:t>
            </w:r>
            <w:r>
              <w:rPr>
                <w:b/>
                <w:sz w:val="16"/>
                <w:szCs w:val="16"/>
              </w:rPr>
              <w:t>28/8</w:t>
            </w:r>
            <w:r w:rsidRPr="00FF44EB">
              <w:rPr>
                <w:b/>
                <w:sz w:val="16"/>
                <w:szCs w:val="16"/>
              </w:rPr>
              <w:t>)</w:t>
            </w:r>
          </w:p>
          <w:p w:rsidR="005E2EF2" w:rsidRPr="00FF44EB" w:rsidRDefault="005E2EF2" w:rsidP="002079BD">
            <w:pPr>
              <w:ind w:left="-149" w:right="-73" w:firstLine="43"/>
              <w:jc w:val="center"/>
              <w:rPr>
                <w:b/>
                <w:sz w:val="16"/>
                <w:szCs w:val="16"/>
              </w:rPr>
            </w:pPr>
          </w:p>
        </w:tc>
        <w:tc>
          <w:tcPr>
            <w:tcW w:w="720" w:type="dxa"/>
            <w:vAlign w:val="center"/>
          </w:tcPr>
          <w:p w:rsidR="005E2EF2" w:rsidRPr="00FF44EB" w:rsidRDefault="005E2EF2" w:rsidP="002079BD">
            <w:pPr>
              <w:ind w:right="-108"/>
              <w:jc w:val="center"/>
              <w:rPr>
                <w:b/>
                <w:i/>
                <w:color w:val="auto"/>
                <w:sz w:val="16"/>
                <w:szCs w:val="16"/>
              </w:rPr>
            </w:pPr>
            <w:r>
              <w:rPr>
                <w:b/>
                <w:i/>
                <w:color w:val="auto"/>
                <w:sz w:val="16"/>
                <w:szCs w:val="16"/>
              </w:rPr>
              <w:t>Sáng:</w:t>
            </w:r>
          </w:p>
        </w:tc>
        <w:tc>
          <w:tcPr>
            <w:tcW w:w="6480" w:type="dxa"/>
          </w:tcPr>
          <w:p w:rsidR="005E2EF2" w:rsidRDefault="00B27D40" w:rsidP="002079BD">
            <w:pPr>
              <w:jc w:val="both"/>
              <w:rPr>
                <w:sz w:val="16"/>
                <w:szCs w:val="16"/>
              </w:rPr>
            </w:pPr>
            <w:r w:rsidRPr="00B27D40">
              <w:rPr>
                <w:b/>
                <w:sz w:val="16"/>
                <w:szCs w:val="16"/>
              </w:rPr>
              <w:t>- 7h00:</w:t>
            </w:r>
            <w:r>
              <w:rPr>
                <w:sz w:val="16"/>
                <w:szCs w:val="16"/>
              </w:rPr>
              <w:t xml:space="preserve"> A. Lúa – BT dự Lễ trao giải thưởng Phan Châu Trinh.</w:t>
            </w:r>
          </w:p>
          <w:p w:rsidR="00DA2235" w:rsidRDefault="00DA2235" w:rsidP="002079BD">
            <w:pPr>
              <w:jc w:val="both"/>
              <w:rPr>
                <w:sz w:val="16"/>
                <w:szCs w:val="16"/>
              </w:rPr>
            </w:pPr>
          </w:p>
          <w:p w:rsidR="00DA2235" w:rsidRPr="00BA54F4" w:rsidRDefault="00DA2235" w:rsidP="002079BD">
            <w:pPr>
              <w:jc w:val="both"/>
              <w:rPr>
                <w:sz w:val="16"/>
                <w:szCs w:val="16"/>
              </w:rPr>
            </w:pPr>
            <w:r>
              <w:rPr>
                <w:sz w:val="16"/>
                <w:szCs w:val="16"/>
              </w:rPr>
              <w:t>- A. Ngọc – UVTV, TBTG dự khai mạc lớp bồi dưỡng kiến thức quốc phòng- an ninh</w:t>
            </w:r>
          </w:p>
        </w:tc>
        <w:tc>
          <w:tcPr>
            <w:tcW w:w="1661" w:type="dxa"/>
          </w:tcPr>
          <w:p w:rsidR="005E2EF2" w:rsidRDefault="00B27D40" w:rsidP="002079BD">
            <w:pPr>
              <w:ind w:right="34"/>
              <w:contextualSpacing/>
              <w:jc w:val="both"/>
              <w:rPr>
                <w:color w:val="auto"/>
                <w:sz w:val="16"/>
                <w:szCs w:val="16"/>
              </w:rPr>
            </w:pPr>
            <w:r>
              <w:rPr>
                <w:color w:val="auto"/>
                <w:sz w:val="16"/>
                <w:szCs w:val="16"/>
              </w:rPr>
              <w:t>- Văn Thánh Khổng Miếu</w:t>
            </w:r>
          </w:p>
          <w:p w:rsidR="00DA2235" w:rsidRPr="004B56BB" w:rsidRDefault="00DA2235" w:rsidP="002079BD">
            <w:pPr>
              <w:ind w:right="34"/>
              <w:contextualSpacing/>
              <w:jc w:val="both"/>
              <w:rPr>
                <w:color w:val="auto"/>
                <w:sz w:val="16"/>
                <w:szCs w:val="16"/>
              </w:rPr>
            </w:pPr>
            <w:r>
              <w:rPr>
                <w:color w:val="auto"/>
                <w:sz w:val="16"/>
                <w:szCs w:val="16"/>
              </w:rPr>
              <w:t>- CQQS TP</w:t>
            </w:r>
          </w:p>
        </w:tc>
        <w:tc>
          <w:tcPr>
            <w:tcW w:w="3164" w:type="dxa"/>
          </w:tcPr>
          <w:p w:rsidR="005E2EF2" w:rsidRPr="004B56BB" w:rsidRDefault="00B27D40" w:rsidP="002079BD">
            <w:pPr>
              <w:ind w:right="34"/>
              <w:contextualSpacing/>
              <w:jc w:val="both"/>
              <w:rPr>
                <w:color w:val="auto"/>
                <w:sz w:val="16"/>
                <w:szCs w:val="16"/>
              </w:rPr>
            </w:pPr>
            <w:r>
              <w:rPr>
                <w:color w:val="auto"/>
                <w:sz w:val="16"/>
                <w:szCs w:val="16"/>
              </w:rPr>
              <w:t>- Giấy mời riêng</w:t>
            </w: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B27D40" w:rsidP="002079BD">
            <w:pPr>
              <w:ind w:right="34"/>
              <w:jc w:val="both"/>
              <w:rPr>
                <w:color w:val="auto"/>
                <w:sz w:val="16"/>
                <w:szCs w:val="16"/>
              </w:rPr>
            </w:pPr>
            <w:r>
              <w:rPr>
                <w:color w:val="auto"/>
                <w:sz w:val="16"/>
                <w:szCs w:val="16"/>
              </w:rPr>
              <w:t>- Xe A. Huy</w:t>
            </w:r>
          </w:p>
        </w:tc>
      </w:tr>
      <w:tr w:rsidR="005E2EF2" w:rsidRPr="004E0682" w:rsidTr="002079BD">
        <w:trPr>
          <w:trHeight w:val="356"/>
          <w:jc w:val="center"/>
        </w:trPr>
        <w:tc>
          <w:tcPr>
            <w:tcW w:w="845" w:type="dxa"/>
            <w:vMerge/>
            <w:vAlign w:val="center"/>
          </w:tcPr>
          <w:p w:rsidR="005E2EF2" w:rsidRPr="00FF44EB" w:rsidRDefault="005E2EF2" w:rsidP="002079BD">
            <w:pPr>
              <w:ind w:left="-149" w:right="-73" w:firstLine="43"/>
              <w:jc w:val="center"/>
              <w:rPr>
                <w:b/>
                <w:sz w:val="16"/>
                <w:szCs w:val="16"/>
              </w:rPr>
            </w:pPr>
          </w:p>
        </w:tc>
        <w:tc>
          <w:tcPr>
            <w:tcW w:w="720" w:type="dxa"/>
            <w:vAlign w:val="center"/>
          </w:tcPr>
          <w:p w:rsidR="005E2EF2" w:rsidRDefault="005E2EF2" w:rsidP="002079BD">
            <w:pPr>
              <w:ind w:right="-108"/>
              <w:jc w:val="center"/>
              <w:rPr>
                <w:b/>
                <w:i/>
                <w:color w:val="auto"/>
                <w:sz w:val="16"/>
                <w:szCs w:val="16"/>
              </w:rPr>
            </w:pPr>
            <w:r>
              <w:rPr>
                <w:b/>
                <w:i/>
                <w:color w:val="auto"/>
                <w:sz w:val="16"/>
                <w:szCs w:val="16"/>
              </w:rPr>
              <w:t>Chiều:</w:t>
            </w:r>
          </w:p>
        </w:tc>
        <w:tc>
          <w:tcPr>
            <w:tcW w:w="6480" w:type="dxa"/>
          </w:tcPr>
          <w:p w:rsidR="00B27D40" w:rsidRDefault="00B27D40" w:rsidP="002079BD">
            <w:pPr>
              <w:tabs>
                <w:tab w:val="left" w:pos="965"/>
              </w:tabs>
              <w:ind w:right="34"/>
              <w:jc w:val="both"/>
              <w:rPr>
                <w:color w:val="auto"/>
                <w:sz w:val="16"/>
                <w:szCs w:val="16"/>
              </w:rPr>
            </w:pPr>
            <w:r w:rsidRPr="00B27D40">
              <w:rPr>
                <w:b/>
                <w:color w:val="auto"/>
                <w:sz w:val="16"/>
                <w:szCs w:val="16"/>
              </w:rPr>
              <w:t>- 14h00:</w:t>
            </w:r>
            <w:r>
              <w:rPr>
                <w:color w:val="auto"/>
                <w:sz w:val="16"/>
                <w:szCs w:val="16"/>
              </w:rPr>
              <w:t xml:space="preserve"> A. Lúa – BT họp chi bộ Văn phòng Thành ủy.</w:t>
            </w:r>
          </w:p>
          <w:p w:rsidR="005E2EF2" w:rsidRDefault="005E2EF2" w:rsidP="002079BD">
            <w:pPr>
              <w:tabs>
                <w:tab w:val="left" w:pos="965"/>
              </w:tabs>
              <w:ind w:right="34"/>
              <w:jc w:val="both"/>
              <w:rPr>
                <w:color w:val="auto"/>
                <w:sz w:val="16"/>
                <w:szCs w:val="16"/>
              </w:rPr>
            </w:pPr>
            <w:r w:rsidRPr="00B27D40">
              <w:rPr>
                <w:b/>
                <w:color w:val="auto"/>
                <w:sz w:val="16"/>
                <w:szCs w:val="16"/>
              </w:rPr>
              <w:t xml:space="preserve">- </w:t>
            </w:r>
            <w:r w:rsidR="00B27D40" w:rsidRPr="00B27D40">
              <w:rPr>
                <w:b/>
                <w:color w:val="auto"/>
                <w:sz w:val="16"/>
                <w:szCs w:val="16"/>
              </w:rPr>
              <w:t>16h00:</w:t>
            </w:r>
            <w:r w:rsidR="00B27D40">
              <w:rPr>
                <w:color w:val="auto"/>
                <w:sz w:val="16"/>
                <w:szCs w:val="16"/>
              </w:rPr>
              <w:t xml:space="preserve"> </w:t>
            </w:r>
            <w:r>
              <w:rPr>
                <w:color w:val="auto"/>
                <w:sz w:val="16"/>
                <w:szCs w:val="16"/>
              </w:rPr>
              <w:t>A. Đức – UVTV, TBTC công bố quyết định nghỉ hưu.</w:t>
            </w:r>
          </w:p>
          <w:p w:rsidR="005E2EF2" w:rsidRDefault="005E2EF2" w:rsidP="002079BD">
            <w:pPr>
              <w:tabs>
                <w:tab w:val="left" w:pos="965"/>
              </w:tabs>
              <w:ind w:right="34"/>
              <w:jc w:val="both"/>
              <w:rPr>
                <w:color w:val="auto"/>
                <w:sz w:val="16"/>
                <w:szCs w:val="16"/>
              </w:rPr>
            </w:pPr>
            <w:r>
              <w:rPr>
                <w:color w:val="auto"/>
                <w:sz w:val="16"/>
                <w:szCs w:val="16"/>
              </w:rPr>
              <w:t>- A. Ngọc – UVTV, TBTG giảng bài lớp bồi dưỡng kiến thức QP-AN cho đối tượng 4</w:t>
            </w:r>
          </w:p>
        </w:tc>
        <w:tc>
          <w:tcPr>
            <w:tcW w:w="1661" w:type="dxa"/>
          </w:tcPr>
          <w:p w:rsidR="00B27D40" w:rsidRDefault="00B27D40" w:rsidP="002079BD">
            <w:pPr>
              <w:ind w:right="34"/>
              <w:contextualSpacing/>
              <w:jc w:val="both"/>
              <w:rPr>
                <w:color w:val="auto"/>
                <w:sz w:val="16"/>
                <w:szCs w:val="16"/>
              </w:rPr>
            </w:pPr>
            <w:r>
              <w:rPr>
                <w:color w:val="auto"/>
                <w:sz w:val="16"/>
                <w:szCs w:val="16"/>
              </w:rPr>
              <w:t>- PH Thường vụ</w:t>
            </w:r>
          </w:p>
          <w:p w:rsidR="005E2EF2" w:rsidRDefault="005E2EF2" w:rsidP="002079BD">
            <w:pPr>
              <w:ind w:right="34"/>
              <w:contextualSpacing/>
              <w:jc w:val="both"/>
              <w:rPr>
                <w:color w:val="auto"/>
                <w:sz w:val="16"/>
                <w:szCs w:val="16"/>
              </w:rPr>
            </w:pPr>
            <w:r>
              <w:rPr>
                <w:color w:val="auto"/>
                <w:sz w:val="16"/>
                <w:szCs w:val="16"/>
              </w:rPr>
              <w:t>- VPTU</w:t>
            </w:r>
          </w:p>
          <w:p w:rsidR="005E2EF2" w:rsidRPr="004B56BB" w:rsidRDefault="005E2EF2" w:rsidP="002079BD">
            <w:pPr>
              <w:ind w:right="34"/>
              <w:contextualSpacing/>
              <w:jc w:val="both"/>
              <w:rPr>
                <w:color w:val="auto"/>
                <w:sz w:val="16"/>
                <w:szCs w:val="16"/>
              </w:rPr>
            </w:pPr>
            <w:r>
              <w:rPr>
                <w:color w:val="auto"/>
                <w:sz w:val="16"/>
                <w:szCs w:val="16"/>
              </w:rPr>
              <w:t>- HT CQQS TP</w:t>
            </w:r>
          </w:p>
        </w:tc>
        <w:tc>
          <w:tcPr>
            <w:tcW w:w="3164" w:type="dxa"/>
          </w:tcPr>
          <w:p w:rsidR="00B27D40" w:rsidRDefault="00B27D40" w:rsidP="002079BD">
            <w:pPr>
              <w:ind w:right="34"/>
              <w:contextualSpacing/>
              <w:jc w:val="both"/>
              <w:rPr>
                <w:color w:val="auto"/>
                <w:sz w:val="16"/>
                <w:szCs w:val="16"/>
              </w:rPr>
            </w:pPr>
          </w:p>
          <w:p w:rsidR="005E2EF2" w:rsidRPr="004B56BB" w:rsidRDefault="005E2EF2" w:rsidP="002079BD">
            <w:pPr>
              <w:ind w:right="34"/>
              <w:contextualSpacing/>
              <w:jc w:val="both"/>
              <w:rPr>
                <w:color w:val="auto"/>
                <w:sz w:val="16"/>
                <w:szCs w:val="16"/>
              </w:rPr>
            </w:pPr>
            <w:r>
              <w:rPr>
                <w:color w:val="auto"/>
                <w:sz w:val="16"/>
                <w:szCs w:val="16"/>
              </w:rPr>
              <w:t>- Mời lãnh đạo, công chức VPTU dự</w:t>
            </w: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437"/>
          <w:jc w:val="center"/>
        </w:trPr>
        <w:tc>
          <w:tcPr>
            <w:tcW w:w="845" w:type="dxa"/>
            <w:vMerge w:val="restart"/>
            <w:vAlign w:val="center"/>
          </w:tcPr>
          <w:p w:rsidR="005E2EF2" w:rsidRPr="00FF44EB" w:rsidRDefault="005E2EF2" w:rsidP="002079BD">
            <w:pPr>
              <w:ind w:left="-149" w:firstLine="43"/>
              <w:jc w:val="center"/>
              <w:rPr>
                <w:b/>
                <w:sz w:val="16"/>
                <w:szCs w:val="16"/>
              </w:rPr>
            </w:pPr>
            <w:r w:rsidRPr="00FF44EB">
              <w:rPr>
                <w:b/>
                <w:sz w:val="16"/>
                <w:szCs w:val="16"/>
              </w:rPr>
              <w:t>Thứ tư</w:t>
            </w:r>
          </w:p>
          <w:p w:rsidR="005E2EF2" w:rsidRPr="00FF44EB" w:rsidRDefault="005E2EF2" w:rsidP="002079BD">
            <w:pPr>
              <w:ind w:left="-149" w:firstLine="43"/>
              <w:jc w:val="center"/>
              <w:rPr>
                <w:b/>
                <w:sz w:val="16"/>
                <w:szCs w:val="16"/>
              </w:rPr>
            </w:pPr>
            <w:r w:rsidRPr="00FF44EB">
              <w:rPr>
                <w:b/>
                <w:sz w:val="16"/>
                <w:szCs w:val="16"/>
              </w:rPr>
              <w:t>(</w:t>
            </w:r>
            <w:r>
              <w:rPr>
                <w:b/>
                <w:sz w:val="16"/>
                <w:szCs w:val="16"/>
              </w:rPr>
              <w:t>29/8</w:t>
            </w:r>
            <w:r w:rsidRPr="00FF44EB">
              <w:rPr>
                <w:b/>
                <w:sz w:val="16"/>
                <w:szCs w:val="16"/>
              </w:rPr>
              <w:t>)</w:t>
            </w:r>
          </w:p>
          <w:p w:rsidR="005E2EF2" w:rsidRPr="00FF44EB" w:rsidRDefault="005E2EF2" w:rsidP="002079BD">
            <w:pPr>
              <w:ind w:left="-149" w:right="-73" w:firstLine="43"/>
              <w:jc w:val="center"/>
              <w:rPr>
                <w:b/>
                <w:sz w:val="16"/>
                <w:szCs w:val="16"/>
              </w:rPr>
            </w:pPr>
          </w:p>
        </w:tc>
        <w:tc>
          <w:tcPr>
            <w:tcW w:w="720" w:type="dxa"/>
            <w:vAlign w:val="center"/>
          </w:tcPr>
          <w:p w:rsidR="005E2EF2" w:rsidRPr="00FF44EB" w:rsidRDefault="005E2EF2" w:rsidP="002079BD">
            <w:pPr>
              <w:ind w:right="-108"/>
              <w:jc w:val="center"/>
              <w:rPr>
                <w:b/>
                <w:i/>
                <w:color w:val="auto"/>
                <w:sz w:val="16"/>
                <w:szCs w:val="16"/>
              </w:rPr>
            </w:pPr>
            <w:r>
              <w:rPr>
                <w:b/>
                <w:i/>
                <w:color w:val="auto"/>
                <w:sz w:val="16"/>
                <w:szCs w:val="16"/>
              </w:rPr>
              <w:t>Sáng:</w:t>
            </w:r>
          </w:p>
        </w:tc>
        <w:tc>
          <w:tcPr>
            <w:tcW w:w="6480" w:type="dxa"/>
          </w:tcPr>
          <w:p w:rsidR="005E2EF2" w:rsidRPr="004B56BB" w:rsidRDefault="005E2EF2" w:rsidP="002079BD">
            <w:pPr>
              <w:tabs>
                <w:tab w:val="left" w:pos="965"/>
              </w:tabs>
              <w:ind w:right="34"/>
              <w:jc w:val="both"/>
              <w:rPr>
                <w:color w:val="auto"/>
                <w:sz w:val="16"/>
                <w:szCs w:val="16"/>
              </w:rPr>
            </w:pPr>
            <w:r>
              <w:rPr>
                <w:color w:val="auto"/>
                <w:sz w:val="16"/>
                <w:szCs w:val="16"/>
              </w:rPr>
              <w:t>- A. Lúa – BT nghỉ phép năm 2018 (từ ngày 29/8-7/9/2018)</w:t>
            </w:r>
          </w:p>
        </w:tc>
        <w:tc>
          <w:tcPr>
            <w:tcW w:w="1661" w:type="dxa"/>
          </w:tcPr>
          <w:p w:rsidR="005E2EF2" w:rsidRPr="004B56BB" w:rsidRDefault="005E2EF2" w:rsidP="002079BD">
            <w:pPr>
              <w:ind w:right="34"/>
              <w:contextualSpacing/>
              <w:jc w:val="both"/>
              <w:rPr>
                <w:color w:val="auto"/>
                <w:sz w:val="16"/>
                <w:szCs w:val="16"/>
              </w:rPr>
            </w:pP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428"/>
          <w:jc w:val="center"/>
        </w:trPr>
        <w:tc>
          <w:tcPr>
            <w:tcW w:w="845" w:type="dxa"/>
            <w:vMerge/>
            <w:vAlign w:val="center"/>
          </w:tcPr>
          <w:p w:rsidR="005E2EF2" w:rsidRPr="00FF44EB" w:rsidRDefault="005E2EF2" w:rsidP="002079BD">
            <w:pPr>
              <w:ind w:left="-149" w:firstLine="43"/>
              <w:jc w:val="center"/>
              <w:rPr>
                <w:b/>
                <w:sz w:val="16"/>
                <w:szCs w:val="16"/>
              </w:rPr>
            </w:pPr>
          </w:p>
        </w:tc>
        <w:tc>
          <w:tcPr>
            <w:tcW w:w="720" w:type="dxa"/>
            <w:vAlign w:val="center"/>
          </w:tcPr>
          <w:p w:rsidR="005E2EF2" w:rsidRDefault="005E2EF2" w:rsidP="002079BD">
            <w:pPr>
              <w:ind w:right="-108"/>
              <w:jc w:val="center"/>
              <w:rPr>
                <w:b/>
                <w:i/>
                <w:color w:val="auto"/>
                <w:sz w:val="16"/>
                <w:szCs w:val="16"/>
              </w:rPr>
            </w:pPr>
            <w:r>
              <w:rPr>
                <w:b/>
                <w:i/>
                <w:color w:val="auto"/>
                <w:sz w:val="16"/>
                <w:szCs w:val="16"/>
              </w:rPr>
              <w:t>Chiều:</w:t>
            </w:r>
          </w:p>
        </w:tc>
        <w:tc>
          <w:tcPr>
            <w:tcW w:w="6480" w:type="dxa"/>
          </w:tcPr>
          <w:p w:rsidR="005E2EF2" w:rsidRPr="00BA54F4" w:rsidRDefault="00AD7E94" w:rsidP="002079BD">
            <w:pPr>
              <w:rPr>
                <w:sz w:val="16"/>
                <w:szCs w:val="16"/>
              </w:rPr>
            </w:pPr>
            <w:r w:rsidRPr="00AD7E94">
              <w:rPr>
                <w:b/>
                <w:sz w:val="16"/>
                <w:szCs w:val="16"/>
              </w:rPr>
              <w:t xml:space="preserve">- </w:t>
            </w:r>
            <w:r w:rsidRPr="00AD7E94">
              <w:rPr>
                <w:b/>
                <w:sz w:val="16"/>
                <w:szCs w:val="16"/>
              </w:rPr>
              <w:t>14h</w:t>
            </w:r>
            <w:r w:rsidRPr="00AD7E94">
              <w:rPr>
                <w:b/>
                <w:sz w:val="16"/>
                <w:szCs w:val="16"/>
              </w:rPr>
              <w:t>00</w:t>
            </w:r>
            <w:r w:rsidRPr="00AD7E94">
              <w:rPr>
                <w:b/>
                <w:sz w:val="16"/>
                <w:szCs w:val="16"/>
              </w:rPr>
              <w:t>:</w:t>
            </w:r>
            <w:r>
              <w:rPr>
                <w:sz w:val="16"/>
                <w:szCs w:val="16"/>
              </w:rPr>
              <w:t xml:space="preserve"> A. Quang</w:t>
            </w:r>
            <w:r>
              <w:rPr>
                <w:sz w:val="16"/>
                <w:szCs w:val="16"/>
              </w:rPr>
              <w:t>- PBT, CT UBND</w:t>
            </w:r>
            <w:r>
              <w:rPr>
                <w:sz w:val="16"/>
                <w:szCs w:val="16"/>
              </w:rPr>
              <w:t xml:space="preserve"> làm việc với Tổ chức Làng Hoa Sen quốc tế Hàn Quốc.</w:t>
            </w:r>
          </w:p>
        </w:tc>
        <w:tc>
          <w:tcPr>
            <w:tcW w:w="1661" w:type="dxa"/>
          </w:tcPr>
          <w:p w:rsidR="005E2EF2" w:rsidRPr="004B56BB" w:rsidRDefault="00AD7E94" w:rsidP="002079BD">
            <w:pPr>
              <w:ind w:right="34"/>
              <w:contextualSpacing/>
              <w:jc w:val="both"/>
              <w:rPr>
                <w:color w:val="auto"/>
                <w:sz w:val="16"/>
                <w:szCs w:val="16"/>
              </w:rPr>
            </w:pPr>
            <w:r>
              <w:rPr>
                <w:color w:val="auto"/>
                <w:sz w:val="16"/>
                <w:szCs w:val="16"/>
              </w:rPr>
              <w:t>- PH số 1 UBND</w:t>
            </w: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455"/>
          <w:jc w:val="center"/>
        </w:trPr>
        <w:tc>
          <w:tcPr>
            <w:tcW w:w="845" w:type="dxa"/>
            <w:vMerge w:val="restart"/>
            <w:vAlign w:val="center"/>
          </w:tcPr>
          <w:p w:rsidR="005E2EF2" w:rsidRPr="00FF44EB" w:rsidRDefault="005E2EF2" w:rsidP="002079BD">
            <w:pPr>
              <w:ind w:left="-149" w:firstLine="43"/>
              <w:jc w:val="center"/>
              <w:rPr>
                <w:b/>
                <w:sz w:val="16"/>
                <w:szCs w:val="16"/>
              </w:rPr>
            </w:pPr>
            <w:r w:rsidRPr="00FF44EB">
              <w:rPr>
                <w:b/>
                <w:sz w:val="16"/>
                <w:szCs w:val="16"/>
              </w:rPr>
              <w:t>Thứ năm</w:t>
            </w:r>
          </w:p>
          <w:p w:rsidR="005E2EF2" w:rsidRPr="00FF44EB" w:rsidRDefault="005E2EF2" w:rsidP="002079BD">
            <w:pPr>
              <w:ind w:left="-149" w:firstLine="43"/>
              <w:jc w:val="center"/>
              <w:rPr>
                <w:b/>
                <w:sz w:val="16"/>
                <w:szCs w:val="16"/>
              </w:rPr>
            </w:pPr>
            <w:r>
              <w:rPr>
                <w:b/>
                <w:sz w:val="16"/>
                <w:szCs w:val="16"/>
              </w:rPr>
              <w:t>(30/8</w:t>
            </w:r>
            <w:r w:rsidRPr="00FF44EB">
              <w:rPr>
                <w:b/>
                <w:sz w:val="16"/>
                <w:szCs w:val="16"/>
              </w:rPr>
              <w:t>)</w:t>
            </w:r>
          </w:p>
          <w:p w:rsidR="005E2EF2" w:rsidRPr="00FF44EB" w:rsidRDefault="005E2EF2" w:rsidP="002079BD">
            <w:pPr>
              <w:ind w:left="-149" w:firstLine="43"/>
              <w:jc w:val="center"/>
              <w:rPr>
                <w:b/>
                <w:sz w:val="16"/>
                <w:szCs w:val="16"/>
              </w:rPr>
            </w:pPr>
          </w:p>
        </w:tc>
        <w:tc>
          <w:tcPr>
            <w:tcW w:w="720" w:type="dxa"/>
            <w:vAlign w:val="center"/>
          </w:tcPr>
          <w:p w:rsidR="005E2EF2" w:rsidRPr="00FF44EB" w:rsidRDefault="005E2EF2" w:rsidP="002079BD">
            <w:pPr>
              <w:ind w:right="-108"/>
              <w:jc w:val="center"/>
              <w:rPr>
                <w:b/>
                <w:i/>
                <w:color w:val="auto"/>
                <w:sz w:val="16"/>
                <w:szCs w:val="16"/>
              </w:rPr>
            </w:pPr>
            <w:r>
              <w:rPr>
                <w:b/>
                <w:i/>
                <w:color w:val="auto"/>
                <w:sz w:val="16"/>
                <w:szCs w:val="16"/>
              </w:rPr>
              <w:t>Sáng:</w:t>
            </w:r>
          </w:p>
        </w:tc>
        <w:tc>
          <w:tcPr>
            <w:tcW w:w="6480" w:type="dxa"/>
          </w:tcPr>
          <w:p w:rsidR="005E2EF2" w:rsidRPr="00BA54F4" w:rsidRDefault="00AD7E94" w:rsidP="00AD7E94">
            <w:pPr>
              <w:jc w:val="both"/>
              <w:rPr>
                <w:sz w:val="16"/>
                <w:szCs w:val="16"/>
              </w:rPr>
            </w:pPr>
            <w:r w:rsidRPr="00AD7E94">
              <w:rPr>
                <w:b/>
                <w:sz w:val="16"/>
                <w:szCs w:val="16"/>
              </w:rPr>
              <w:t xml:space="preserve">- </w:t>
            </w:r>
            <w:r w:rsidRPr="00AD7E94">
              <w:rPr>
                <w:b/>
                <w:sz w:val="16"/>
                <w:szCs w:val="16"/>
              </w:rPr>
              <w:t>7h30:</w:t>
            </w:r>
            <w:r w:rsidRPr="106D7C7E">
              <w:rPr>
                <w:sz w:val="16"/>
                <w:szCs w:val="16"/>
              </w:rPr>
              <w:t xml:space="preserve"> A. Quang</w:t>
            </w:r>
            <w:r>
              <w:rPr>
                <w:sz w:val="16"/>
                <w:szCs w:val="16"/>
              </w:rPr>
              <w:t xml:space="preserve"> – PBT, CT UBND</w:t>
            </w:r>
            <w:r w:rsidRPr="106D7C7E">
              <w:rPr>
                <w:sz w:val="16"/>
                <w:szCs w:val="16"/>
              </w:rPr>
              <w:t xml:space="preserve"> chủ trì làm việc với BQL các Dự án Đầu tư và Xây dựng thành phố, Trung tâm Phát triển quỹ đất thành phố về tiến độ BT, GPMB dự án đường Bạch Đằng và kết cấu hạ tầng kỹ thuật KDC phía Tây đường Bạch Đằng.</w:t>
            </w:r>
          </w:p>
        </w:tc>
        <w:tc>
          <w:tcPr>
            <w:tcW w:w="1661" w:type="dxa"/>
          </w:tcPr>
          <w:p w:rsidR="005E2EF2" w:rsidRPr="004B56BB" w:rsidRDefault="00AD7E94" w:rsidP="002079BD">
            <w:pPr>
              <w:ind w:right="34"/>
              <w:contextualSpacing/>
              <w:jc w:val="both"/>
              <w:rPr>
                <w:color w:val="auto"/>
                <w:sz w:val="16"/>
                <w:szCs w:val="16"/>
              </w:rPr>
            </w:pPr>
            <w:r>
              <w:rPr>
                <w:color w:val="auto"/>
                <w:sz w:val="16"/>
                <w:szCs w:val="16"/>
              </w:rPr>
              <w:t>- PH số 1 UBND</w:t>
            </w: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356"/>
          <w:jc w:val="center"/>
        </w:trPr>
        <w:tc>
          <w:tcPr>
            <w:tcW w:w="845" w:type="dxa"/>
            <w:vMerge/>
            <w:vAlign w:val="center"/>
          </w:tcPr>
          <w:p w:rsidR="005E2EF2" w:rsidRPr="00FF44EB" w:rsidRDefault="005E2EF2" w:rsidP="002079BD">
            <w:pPr>
              <w:ind w:left="-149" w:firstLine="43"/>
              <w:jc w:val="center"/>
              <w:rPr>
                <w:b/>
                <w:sz w:val="16"/>
                <w:szCs w:val="16"/>
              </w:rPr>
            </w:pPr>
          </w:p>
        </w:tc>
        <w:tc>
          <w:tcPr>
            <w:tcW w:w="720" w:type="dxa"/>
            <w:vAlign w:val="center"/>
          </w:tcPr>
          <w:p w:rsidR="005E2EF2" w:rsidRDefault="005E2EF2" w:rsidP="002079BD">
            <w:pPr>
              <w:ind w:right="-108"/>
              <w:jc w:val="center"/>
              <w:rPr>
                <w:b/>
                <w:i/>
                <w:color w:val="auto"/>
                <w:sz w:val="16"/>
                <w:szCs w:val="16"/>
              </w:rPr>
            </w:pPr>
            <w:r>
              <w:rPr>
                <w:b/>
                <w:i/>
                <w:color w:val="auto"/>
                <w:sz w:val="16"/>
                <w:szCs w:val="16"/>
              </w:rPr>
              <w:t>Chiều:</w:t>
            </w:r>
          </w:p>
        </w:tc>
        <w:tc>
          <w:tcPr>
            <w:tcW w:w="6480" w:type="dxa"/>
          </w:tcPr>
          <w:p w:rsidR="005E2EF2" w:rsidRPr="00BA54F4" w:rsidRDefault="00AD7E94" w:rsidP="00AD7E94">
            <w:pPr>
              <w:rPr>
                <w:sz w:val="16"/>
                <w:szCs w:val="16"/>
              </w:rPr>
            </w:pPr>
            <w:r w:rsidRPr="00AD7E94">
              <w:rPr>
                <w:b/>
                <w:sz w:val="16"/>
                <w:szCs w:val="16"/>
              </w:rPr>
              <w:t xml:space="preserve">- </w:t>
            </w:r>
            <w:r w:rsidRPr="00AD7E94">
              <w:rPr>
                <w:b/>
                <w:sz w:val="16"/>
                <w:szCs w:val="16"/>
              </w:rPr>
              <w:t>14h</w:t>
            </w:r>
            <w:r w:rsidRPr="00AD7E94">
              <w:rPr>
                <w:b/>
                <w:sz w:val="16"/>
                <w:szCs w:val="16"/>
              </w:rPr>
              <w:t>00</w:t>
            </w:r>
            <w:r w:rsidRPr="00AD7E94">
              <w:rPr>
                <w:b/>
                <w:sz w:val="16"/>
                <w:szCs w:val="16"/>
              </w:rPr>
              <w:t>:</w:t>
            </w:r>
            <w:r w:rsidRPr="106D7C7E">
              <w:rPr>
                <w:sz w:val="16"/>
                <w:szCs w:val="16"/>
              </w:rPr>
              <w:t xml:space="preserve"> A. Quang</w:t>
            </w:r>
            <w:r>
              <w:rPr>
                <w:sz w:val="16"/>
                <w:szCs w:val="16"/>
              </w:rPr>
              <w:t xml:space="preserve"> – PBT, CT UBND</w:t>
            </w:r>
            <w:r w:rsidRPr="106D7C7E">
              <w:rPr>
                <w:sz w:val="16"/>
                <w:szCs w:val="16"/>
              </w:rPr>
              <w:t xml:space="preserve"> chủ trì làm việc với UBND xã Tam Ngọc về tình hình thực hiện kế hoạch phát triển kinh tế - xã hội 8 tháng đầu năm và nhiệm vụ trong tâm năm 2018.</w:t>
            </w:r>
          </w:p>
        </w:tc>
        <w:tc>
          <w:tcPr>
            <w:tcW w:w="1661" w:type="dxa"/>
          </w:tcPr>
          <w:p w:rsidR="005E2EF2" w:rsidRPr="004B56BB" w:rsidRDefault="00AD7E94" w:rsidP="002079BD">
            <w:pPr>
              <w:ind w:right="34"/>
              <w:contextualSpacing/>
              <w:jc w:val="both"/>
              <w:rPr>
                <w:color w:val="auto"/>
                <w:sz w:val="16"/>
                <w:szCs w:val="16"/>
              </w:rPr>
            </w:pPr>
            <w:r>
              <w:rPr>
                <w:color w:val="auto"/>
                <w:sz w:val="16"/>
                <w:szCs w:val="16"/>
              </w:rPr>
              <w:t>- UBND xã Tam Ngọc</w:t>
            </w: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393"/>
          <w:jc w:val="center"/>
        </w:trPr>
        <w:tc>
          <w:tcPr>
            <w:tcW w:w="845" w:type="dxa"/>
            <w:vMerge w:val="restart"/>
            <w:vAlign w:val="center"/>
          </w:tcPr>
          <w:p w:rsidR="005E2EF2" w:rsidRPr="00FF44EB" w:rsidRDefault="005E2EF2" w:rsidP="002079BD">
            <w:pPr>
              <w:ind w:left="-149" w:firstLine="43"/>
              <w:jc w:val="center"/>
              <w:rPr>
                <w:b/>
                <w:sz w:val="16"/>
                <w:szCs w:val="16"/>
              </w:rPr>
            </w:pPr>
            <w:r w:rsidRPr="00FF44EB">
              <w:rPr>
                <w:b/>
                <w:sz w:val="16"/>
                <w:szCs w:val="16"/>
              </w:rPr>
              <w:t>Thứ sáu</w:t>
            </w:r>
          </w:p>
          <w:p w:rsidR="005E2EF2" w:rsidRPr="00FF44EB" w:rsidRDefault="005E2EF2" w:rsidP="002079BD">
            <w:pPr>
              <w:ind w:left="-149" w:firstLine="43"/>
              <w:jc w:val="center"/>
              <w:rPr>
                <w:b/>
                <w:sz w:val="16"/>
                <w:szCs w:val="16"/>
              </w:rPr>
            </w:pPr>
            <w:r w:rsidRPr="00FF44EB">
              <w:rPr>
                <w:b/>
                <w:sz w:val="16"/>
                <w:szCs w:val="16"/>
              </w:rPr>
              <w:t>(</w:t>
            </w:r>
            <w:r>
              <w:rPr>
                <w:b/>
                <w:sz w:val="16"/>
                <w:szCs w:val="16"/>
              </w:rPr>
              <w:t>31/8</w:t>
            </w:r>
            <w:r w:rsidRPr="00FF44EB">
              <w:rPr>
                <w:b/>
                <w:sz w:val="16"/>
                <w:szCs w:val="16"/>
              </w:rPr>
              <w:t>)</w:t>
            </w:r>
          </w:p>
          <w:p w:rsidR="005E2EF2" w:rsidRPr="00FF44EB" w:rsidRDefault="005E2EF2" w:rsidP="002079BD">
            <w:pPr>
              <w:ind w:left="-149" w:firstLine="43"/>
              <w:jc w:val="center"/>
              <w:rPr>
                <w:b/>
                <w:i/>
                <w:sz w:val="16"/>
                <w:szCs w:val="16"/>
              </w:rPr>
            </w:pPr>
          </w:p>
        </w:tc>
        <w:tc>
          <w:tcPr>
            <w:tcW w:w="720" w:type="dxa"/>
            <w:vAlign w:val="center"/>
          </w:tcPr>
          <w:p w:rsidR="005E2EF2" w:rsidRPr="00FF44EB" w:rsidRDefault="005E2EF2" w:rsidP="002079BD">
            <w:pPr>
              <w:ind w:right="-108"/>
              <w:jc w:val="center"/>
              <w:rPr>
                <w:b/>
                <w:i/>
                <w:color w:val="auto"/>
                <w:sz w:val="16"/>
                <w:szCs w:val="16"/>
              </w:rPr>
            </w:pPr>
            <w:r w:rsidRPr="00FF44EB">
              <w:rPr>
                <w:b/>
                <w:i/>
                <w:color w:val="auto"/>
                <w:sz w:val="16"/>
                <w:szCs w:val="16"/>
              </w:rPr>
              <w:t>Sáng:</w:t>
            </w:r>
          </w:p>
        </w:tc>
        <w:tc>
          <w:tcPr>
            <w:tcW w:w="6480" w:type="dxa"/>
          </w:tcPr>
          <w:p w:rsidR="005E2EF2" w:rsidRDefault="00DA2235" w:rsidP="002079BD">
            <w:pPr>
              <w:tabs>
                <w:tab w:val="left" w:pos="965"/>
                <w:tab w:val="left" w:pos="3450"/>
              </w:tabs>
              <w:ind w:right="34"/>
              <w:jc w:val="both"/>
              <w:rPr>
                <w:color w:val="auto"/>
                <w:sz w:val="16"/>
                <w:szCs w:val="16"/>
              </w:rPr>
            </w:pPr>
            <w:r>
              <w:rPr>
                <w:color w:val="auto"/>
                <w:sz w:val="16"/>
                <w:szCs w:val="16"/>
              </w:rPr>
              <w:t>- A. Ngọc – UVTV, TBTG tiếp xúc cử tri phường An Phú.</w:t>
            </w:r>
          </w:p>
        </w:tc>
        <w:tc>
          <w:tcPr>
            <w:tcW w:w="1661" w:type="dxa"/>
          </w:tcPr>
          <w:p w:rsidR="005E2EF2" w:rsidRPr="004B56BB" w:rsidRDefault="00DA2235" w:rsidP="002079BD">
            <w:pPr>
              <w:ind w:right="34"/>
              <w:contextualSpacing/>
              <w:jc w:val="both"/>
              <w:rPr>
                <w:color w:val="auto"/>
                <w:sz w:val="16"/>
                <w:szCs w:val="16"/>
              </w:rPr>
            </w:pPr>
            <w:r>
              <w:rPr>
                <w:color w:val="auto"/>
                <w:sz w:val="16"/>
                <w:szCs w:val="16"/>
              </w:rPr>
              <w:t>- UBND phường An Phú</w:t>
            </w:r>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r w:rsidR="005E2EF2" w:rsidRPr="004E0682" w:rsidTr="002079BD">
        <w:trPr>
          <w:trHeight w:val="365"/>
          <w:jc w:val="center"/>
        </w:trPr>
        <w:tc>
          <w:tcPr>
            <w:tcW w:w="845" w:type="dxa"/>
            <w:vMerge/>
            <w:vAlign w:val="center"/>
          </w:tcPr>
          <w:p w:rsidR="005E2EF2" w:rsidRPr="00FF44EB" w:rsidRDefault="005E2EF2" w:rsidP="002079BD">
            <w:pPr>
              <w:ind w:left="-149" w:firstLine="43"/>
              <w:jc w:val="center"/>
              <w:rPr>
                <w:b/>
                <w:i/>
                <w:sz w:val="16"/>
                <w:szCs w:val="16"/>
              </w:rPr>
            </w:pPr>
          </w:p>
        </w:tc>
        <w:tc>
          <w:tcPr>
            <w:tcW w:w="720" w:type="dxa"/>
            <w:vAlign w:val="center"/>
          </w:tcPr>
          <w:p w:rsidR="005E2EF2" w:rsidRPr="005E0DB6" w:rsidRDefault="005E2EF2" w:rsidP="002079BD">
            <w:pPr>
              <w:ind w:right="-108"/>
              <w:jc w:val="center"/>
              <w:rPr>
                <w:b/>
                <w:i/>
                <w:color w:val="auto"/>
                <w:sz w:val="16"/>
                <w:szCs w:val="16"/>
              </w:rPr>
            </w:pPr>
            <w:r w:rsidRPr="005E0DB6">
              <w:rPr>
                <w:b/>
                <w:i/>
                <w:color w:val="auto"/>
                <w:sz w:val="16"/>
                <w:szCs w:val="16"/>
              </w:rPr>
              <w:t>Chiều:</w:t>
            </w:r>
          </w:p>
        </w:tc>
        <w:tc>
          <w:tcPr>
            <w:tcW w:w="6480" w:type="dxa"/>
          </w:tcPr>
          <w:p w:rsidR="005E2EF2" w:rsidRPr="005E0DB6" w:rsidRDefault="00AD7E94" w:rsidP="00AD7E94">
            <w:pPr>
              <w:rPr>
                <w:sz w:val="16"/>
                <w:szCs w:val="16"/>
              </w:rPr>
            </w:pPr>
            <w:r w:rsidRPr="00AD7E94">
              <w:rPr>
                <w:b/>
                <w:sz w:val="16"/>
                <w:szCs w:val="16"/>
              </w:rPr>
              <w:t xml:space="preserve">- </w:t>
            </w:r>
            <w:r w:rsidRPr="00AD7E94">
              <w:rPr>
                <w:b/>
                <w:sz w:val="16"/>
                <w:szCs w:val="16"/>
              </w:rPr>
              <w:t>14h</w:t>
            </w:r>
            <w:r w:rsidRPr="00AD7E94">
              <w:rPr>
                <w:b/>
                <w:sz w:val="16"/>
                <w:szCs w:val="16"/>
              </w:rPr>
              <w:t>00</w:t>
            </w:r>
            <w:r w:rsidRPr="00AD7E94">
              <w:rPr>
                <w:b/>
                <w:sz w:val="16"/>
                <w:szCs w:val="16"/>
              </w:rPr>
              <w:t>:</w:t>
            </w:r>
            <w:r w:rsidRPr="106D7C7E">
              <w:rPr>
                <w:sz w:val="16"/>
                <w:szCs w:val="16"/>
              </w:rPr>
              <w:t xml:space="preserve"> A. Quang</w:t>
            </w:r>
            <w:r>
              <w:rPr>
                <w:sz w:val="16"/>
                <w:szCs w:val="16"/>
              </w:rPr>
              <w:t xml:space="preserve"> – PBT, CT UBND</w:t>
            </w:r>
            <w:r w:rsidRPr="106D7C7E">
              <w:rPr>
                <w:sz w:val="16"/>
                <w:szCs w:val="16"/>
              </w:rPr>
              <w:t xml:space="preserve"> chủ trì họp thông qua phương án xã hội hóa nhà Văn hóa Thiếu nhi thành phố.</w:t>
            </w:r>
          </w:p>
        </w:tc>
        <w:tc>
          <w:tcPr>
            <w:tcW w:w="1661" w:type="dxa"/>
          </w:tcPr>
          <w:p w:rsidR="005E2EF2" w:rsidRPr="004B56BB" w:rsidRDefault="00AD7E94" w:rsidP="002079BD">
            <w:pPr>
              <w:ind w:right="34"/>
              <w:contextualSpacing/>
              <w:jc w:val="both"/>
              <w:rPr>
                <w:color w:val="auto"/>
                <w:sz w:val="16"/>
                <w:szCs w:val="16"/>
              </w:rPr>
            </w:pPr>
            <w:r>
              <w:rPr>
                <w:color w:val="auto"/>
                <w:sz w:val="16"/>
                <w:szCs w:val="16"/>
              </w:rPr>
              <w:t>- PH số 1 UBND</w:t>
            </w:r>
            <w:bookmarkStart w:id="0" w:name="_GoBack"/>
            <w:bookmarkEnd w:id="0"/>
          </w:p>
        </w:tc>
        <w:tc>
          <w:tcPr>
            <w:tcW w:w="3164" w:type="dxa"/>
          </w:tcPr>
          <w:p w:rsidR="005E2EF2" w:rsidRPr="004B56BB" w:rsidRDefault="005E2EF2" w:rsidP="002079BD">
            <w:pPr>
              <w:ind w:right="34"/>
              <w:contextualSpacing/>
              <w:jc w:val="both"/>
              <w:rPr>
                <w:color w:val="auto"/>
                <w:sz w:val="16"/>
                <w:szCs w:val="16"/>
              </w:rPr>
            </w:pPr>
          </w:p>
        </w:tc>
        <w:tc>
          <w:tcPr>
            <w:tcW w:w="1406" w:type="dxa"/>
          </w:tcPr>
          <w:p w:rsidR="005E2EF2" w:rsidRPr="004F3B00" w:rsidRDefault="005E2EF2" w:rsidP="002079BD">
            <w:pPr>
              <w:ind w:right="34"/>
              <w:jc w:val="both"/>
              <w:rPr>
                <w:color w:val="auto"/>
                <w:sz w:val="16"/>
                <w:szCs w:val="16"/>
              </w:rPr>
            </w:pPr>
          </w:p>
        </w:tc>
        <w:tc>
          <w:tcPr>
            <w:tcW w:w="1276" w:type="dxa"/>
          </w:tcPr>
          <w:p w:rsidR="005E2EF2" w:rsidRPr="004769EA" w:rsidRDefault="005E2EF2" w:rsidP="002079BD">
            <w:pPr>
              <w:ind w:right="34"/>
              <w:jc w:val="both"/>
              <w:rPr>
                <w:color w:val="auto"/>
                <w:sz w:val="16"/>
                <w:szCs w:val="16"/>
              </w:rPr>
            </w:pPr>
          </w:p>
        </w:tc>
      </w:tr>
    </w:tbl>
    <w:p w:rsidR="00D8703A" w:rsidRDefault="00D8703A" w:rsidP="00D8703A">
      <w:pPr>
        <w:ind w:left="993" w:hanging="1713"/>
        <w:jc w:val="center"/>
        <w:rPr>
          <w:b/>
          <w:sz w:val="20"/>
        </w:rPr>
      </w:pPr>
    </w:p>
    <w:p w:rsidR="005E2EF2" w:rsidRDefault="005E2EF2" w:rsidP="00D8703A">
      <w:pPr>
        <w:ind w:left="993" w:hanging="1713"/>
        <w:jc w:val="center"/>
        <w:rPr>
          <w:b/>
          <w:sz w:val="20"/>
        </w:rPr>
      </w:pPr>
    </w:p>
    <w:p w:rsidR="00D8703A" w:rsidRDefault="00D8703A" w:rsidP="00D8703A">
      <w:pPr>
        <w:ind w:left="993" w:hanging="1713"/>
        <w:jc w:val="center"/>
        <w:rPr>
          <w:b/>
          <w:sz w:val="20"/>
        </w:rPr>
      </w:pPr>
    </w:p>
    <w:p w:rsidR="00D8703A" w:rsidRPr="00892EC7" w:rsidRDefault="00D8703A" w:rsidP="00D8703A">
      <w:pPr>
        <w:ind w:left="993" w:hanging="1713"/>
        <w:jc w:val="center"/>
        <w:rPr>
          <w:b/>
          <w:sz w:val="8"/>
        </w:rPr>
      </w:pPr>
    </w:p>
    <w:p w:rsidR="00D8703A" w:rsidRDefault="00D8703A" w:rsidP="00D8703A">
      <w:pPr>
        <w:spacing w:after="200" w:line="276" w:lineRule="auto"/>
        <w:rPr>
          <w:b/>
          <w:sz w:val="20"/>
        </w:rPr>
      </w:pPr>
      <w:r>
        <w:rPr>
          <w:b/>
          <w:sz w:val="20"/>
        </w:rPr>
        <w:br w:type="page"/>
      </w:r>
    </w:p>
    <w:p w:rsidR="00D8703A" w:rsidRPr="004E0682" w:rsidRDefault="00D8703A" w:rsidP="00D8703A">
      <w:pPr>
        <w:tabs>
          <w:tab w:val="left" w:pos="5021"/>
        </w:tabs>
        <w:ind w:right="-1009" w:firstLine="720"/>
        <w:jc w:val="center"/>
        <w:rPr>
          <w:b/>
          <w:sz w:val="20"/>
        </w:rPr>
      </w:pPr>
      <w:r w:rsidRPr="004E0682">
        <w:rPr>
          <w:b/>
          <w:sz w:val="20"/>
        </w:rPr>
        <w:lastRenderedPageBreak/>
        <w:t>DỰ KIẾN LỊCH CÔNG TÁC TUẦN CỦA BAN THƯỜNG VỤ THÀNH ỦY</w:t>
      </w:r>
    </w:p>
    <w:p w:rsidR="00D8703A" w:rsidRDefault="00D8703A" w:rsidP="00D8703A">
      <w:pPr>
        <w:ind w:right="-1008"/>
        <w:jc w:val="center"/>
        <w:rPr>
          <w:b/>
          <w:sz w:val="20"/>
        </w:rPr>
      </w:pPr>
      <w:r w:rsidRPr="004E0682">
        <w:rPr>
          <w:b/>
          <w:sz w:val="20"/>
        </w:rPr>
        <w:t xml:space="preserve">(Từ ngày </w:t>
      </w:r>
      <w:r w:rsidR="005E2EF2">
        <w:rPr>
          <w:b/>
          <w:sz w:val="20"/>
        </w:rPr>
        <w:t>03</w:t>
      </w:r>
      <w:r w:rsidRPr="004E0682">
        <w:rPr>
          <w:b/>
          <w:sz w:val="20"/>
        </w:rPr>
        <w:t>/</w:t>
      </w:r>
      <w:r w:rsidR="005E2EF2">
        <w:rPr>
          <w:b/>
          <w:sz w:val="20"/>
        </w:rPr>
        <w:t>9</w:t>
      </w:r>
      <w:r>
        <w:rPr>
          <w:b/>
          <w:sz w:val="20"/>
        </w:rPr>
        <w:t>/2018</w:t>
      </w:r>
      <w:r w:rsidRPr="004E0682">
        <w:rPr>
          <w:b/>
          <w:sz w:val="20"/>
        </w:rPr>
        <w:t xml:space="preserve"> </w:t>
      </w:r>
      <w:r w:rsidRPr="004E0682">
        <w:rPr>
          <w:rFonts w:hint="eastAsia"/>
          <w:b/>
          <w:sz w:val="20"/>
        </w:rPr>
        <w:t>đ</w:t>
      </w:r>
      <w:r w:rsidRPr="004E0682">
        <w:rPr>
          <w:b/>
          <w:sz w:val="20"/>
        </w:rPr>
        <w:t xml:space="preserve">ến ngày </w:t>
      </w:r>
      <w:r w:rsidR="005E2EF2">
        <w:rPr>
          <w:b/>
          <w:sz w:val="20"/>
        </w:rPr>
        <w:t>07/9</w:t>
      </w:r>
      <w:r>
        <w:rPr>
          <w:b/>
          <w:sz w:val="20"/>
        </w:rPr>
        <w:t>/2018</w:t>
      </w:r>
      <w:r w:rsidRPr="004E0682">
        <w:rPr>
          <w:b/>
          <w:sz w:val="20"/>
        </w:rPr>
        <w:t>)</w:t>
      </w:r>
    </w:p>
    <w:p w:rsidR="00D8703A" w:rsidRDefault="00D8703A" w:rsidP="00D8703A">
      <w:pPr>
        <w:ind w:right="-1008"/>
        <w:jc w:val="center"/>
        <w:rPr>
          <w:b/>
          <w:sz w:val="20"/>
        </w:rPr>
      </w:pPr>
    </w:p>
    <w:p w:rsidR="00D8703A" w:rsidRDefault="00D8703A" w:rsidP="00D8703A">
      <w:pPr>
        <w:ind w:right="-1008"/>
        <w:jc w:val="center"/>
        <w:rPr>
          <w:b/>
          <w:sz w:val="20"/>
        </w:rPr>
      </w:pPr>
    </w:p>
    <w:tbl>
      <w:tblPr>
        <w:tblW w:w="1555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64"/>
        <w:gridCol w:w="1406"/>
        <w:gridCol w:w="1276"/>
      </w:tblGrid>
      <w:tr w:rsidR="00D8703A" w:rsidRPr="004E0682" w:rsidTr="002079BD">
        <w:trPr>
          <w:trHeight w:val="744"/>
          <w:jc w:val="center"/>
        </w:trPr>
        <w:tc>
          <w:tcPr>
            <w:tcW w:w="1565" w:type="dxa"/>
            <w:gridSpan w:val="2"/>
            <w:vAlign w:val="center"/>
          </w:tcPr>
          <w:p w:rsidR="00D8703A" w:rsidRPr="00FF44EB" w:rsidRDefault="00D8703A" w:rsidP="002079BD">
            <w:pPr>
              <w:jc w:val="center"/>
              <w:rPr>
                <w:b/>
                <w:i/>
                <w:color w:val="auto"/>
                <w:sz w:val="16"/>
                <w:szCs w:val="16"/>
              </w:rPr>
            </w:pPr>
            <w:r w:rsidRPr="00FF44EB">
              <w:rPr>
                <w:b/>
                <w:i/>
                <w:color w:val="auto"/>
                <w:sz w:val="16"/>
                <w:szCs w:val="16"/>
              </w:rPr>
              <w:t>Thứ, ngày, tháng</w:t>
            </w:r>
          </w:p>
        </w:tc>
        <w:tc>
          <w:tcPr>
            <w:tcW w:w="6480" w:type="dxa"/>
            <w:vAlign w:val="center"/>
          </w:tcPr>
          <w:p w:rsidR="00D8703A" w:rsidRPr="00FF44EB" w:rsidRDefault="00D8703A" w:rsidP="002079BD">
            <w:pPr>
              <w:pStyle w:val="Heading1"/>
              <w:jc w:val="center"/>
              <w:rPr>
                <w:i/>
                <w:sz w:val="16"/>
                <w:szCs w:val="16"/>
              </w:rPr>
            </w:pPr>
            <w:r w:rsidRPr="00FF44EB">
              <w:rPr>
                <w:i/>
                <w:sz w:val="16"/>
                <w:szCs w:val="16"/>
              </w:rPr>
              <w:t>Nội dung làm việc</w:t>
            </w:r>
          </w:p>
        </w:tc>
        <w:tc>
          <w:tcPr>
            <w:tcW w:w="1661" w:type="dxa"/>
            <w:vAlign w:val="center"/>
          </w:tcPr>
          <w:p w:rsidR="00D8703A" w:rsidRPr="00FF44EB" w:rsidRDefault="00D8703A" w:rsidP="002079BD">
            <w:pPr>
              <w:jc w:val="center"/>
              <w:rPr>
                <w:b/>
                <w:i/>
                <w:color w:val="auto"/>
                <w:sz w:val="16"/>
                <w:szCs w:val="16"/>
              </w:rPr>
            </w:pPr>
            <w:r w:rsidRPr="00FF44EB">
              <w:rPr>
                <w:rFonts w:hint="eastAsia"/>
                <w:b/>
                <w:i/>
                <w:color w:val="auto"/>
                <w:sz w:val="16"/>
                <w:szCs w:val="16"/>
              </w:rPr>
              <w:t>Đ</w:t>
            </w:r>
            <w:r w:rsidRPr="00FF44EB">
              <w:rPr>
                <w:b/>
                <w:i/>
                <w:color w:val="auto"/>
                <w:sz w:val="16"/>
                <w:szCs w:val="16"/>
              </w:rPr>
              <w:t xml:space="preserve">ịa </w:t>
            </w:r>
            <w:r w:rsidRPr="00FF44EB">
              <w:rPr>
                <w:rFonts w:hint="eastAsia"/>
                <w:b/>
                <w:i/>
                <w:color w:val="auto"/>
                <w:sz w:val="16"/>
                <w:szCs w:val="16"/>
              </w:rPr>
              <w:t>đ</w:t>
            </w:r>
            <w:r w:rsidRPr="00FF44EB">
              <w:rPr>
                <w:b/>
                <w:i/>
                <w:color w:val="auto"/>
                <w:sz w:val="16"/>
                <w:szCs w:val="16"/>
              </w:rPr>
              <w:t>iểm</w:t>
            </w:r>
          </w:p>
        </w:tc>
        <w:tc>
          <w:tcPr>
            <w:tcW w:w="3164" w:type="dxa"/>
            <w:vAlign w:val="center"/>
          </w:tcPr>
          <w:p w:rsidR="00D8703A" w:rsidRPr="00FF44EB" w:rsidRDefault="00D8703A" w:rsidP="002079BD">
            <w:pPr>
              <w:ind w:right="34"/>
              <w:jc w:val="center"/>
              <w:rPr>
                <w:b/>
                <w:i/>
                <w:color w:val="auto"/>
                <w:sz w:val="16"/>
                <w:szCs w:val="16"/>
              </w:rPr>
            </w:pPr>
            <w:r w:rsidRPr="00FF44EB">
              <w:rPr>
                <w:b/>
                <w:i/>
                <w:color w:val="auto"/>
                <w:sz w:val="16"/>
                <w:szCs w:val="16"/>
              </w:rPr>
              <w:t xml:space="preserve">Thành phần tham dự </w:t>
            </w:r>
          </w:p>
        </w:tc>
        <w:tc>
          <w:tcPr>
            <w:tcW w:w="1406" w:type="dxa"/>
            <w:vAlign w:val="center"/>
          </w:tcPr>
          <w:p w:rsidR="00D8703A" w:rsidRPr="00FF44EB" w:rsidRDefault="00D8703A" w:rsidP="002079BD">
            <w:pPr>
              <w:ind w:right="34"/>
              <w:jc w:val="center"/>
              <w:rPr>
                <w:b/>
                <w:i/>
                <w:color w:val="auto"/>
                <w:sz w:val="16"/>
                <w:szCs w:val="16"/>
              </w:rPr>
            </w:pPr>
            <w:r w:rsidRPr="00FF44EB">
              <w:rPr>
                <w:b/>
                <w:i/>
                <w:color w:val="auto"/>
                <w:sz w:val="16"/>
                <w:szCs w:val="16"/>
              </w:rPr>
              <w:t>Lãnh đạo</w:t>
            </w:r>
          </w:p>
          <w:p w:rsidR="00D8703A" w:rsidRPr="00FF44EB" w:rsidRDefault="00D8703A" w:rsidP="002079BD">
            <w:pPr>
              <w:ind w:right="34"/>
              <w:jc w:val="center"/>
              <w:rPr>
                <w:b/>
                <w:i/>
                <w:color w:val="auto"/>
                <w:sz w:val="16"/>
                <w:szCs w:val="16"/>
              </w:rPr>
            </w:pPr>
            <w:r w:rsidRPr="00FF44EB">
              <w:rPr>
                <w:b/>
                <w:i/>
                <w:color w:val="auto"/>
                <w:sz w:val="16"/>
                <w:szCs w:val="16"/>
              </w:rPr>
              <w:t>Văn phòng &amp; Chuyên viên</w:t>
            </w:r>
          </w:p>
        </w:tc>
        <w:tc>
          <w:tcPr>
            <w:tcW w:w="1276" w:type="dxa"/>
            <w:vAlign w:val="center"/>
          </w:tcPr>
          <w:p w:rsidR="00D8703A" w:rsidRPr="00FF44EB" w:rsidRDefault="00D8703A" w:rsidP="002079BD">
            <w:pPr>
              <w:ind w:right="34"/>
              <w:jc w:val="center"/>
              <w:rPr>
                <w:b/>
                <w:i/>
                <w:color w:val="auto"/>
                <w:sz w:val="16"/>
                <w:szCs w:val="16"/>
              </w:rPr>
            </w:pPr>
            <w:r w:rsidRPr="00FF44EB">
              <w:rPr>
                <w:b/>
                <w:i/>
                <w:color w:val="auto"/>
                <w:sz w:val="16"/>
                <w:szCs w:val="16"/>
              </w:rPr>
              <w:t>Ghi chú</w:t>
            </w:r>
          </w:p>
        </w:tc>
      </w:tr>
      <w:tr w:rsidR="00B27D40" w:rsidRPr="004E0682" w:rsidTr="00314CE8">
        <w:trPr>
          <w:trHeight w:val="749"/>
          <w:jc w:val="center"/>
        </w:trPr>
        <w:tc>
          <w:tcPr>
            <w:tcW w:w="845" w:type="dxa"/>
            <w:vAlign w:val="center"/>
          </w:tcPr>
          <w:p w:rsidR="00B27D40" w:rsidRPr="00FF44EB" w:rsidRDefault="00B27D40" w:rsidP="002079BD">
            <w:pPr>
              <w:ind w:left="-149" w:firstLine="43"/>
              <w:jc w:val="center"/>
              <w:rPr>
                <w:b/>
                <w:sz w:val="16"/>
                <w:szCs w:val="16"/>
              </w:rPr>
            </w:pPr>
            <w:r w:rsidRPr="00FF44EB">
              <w:rPr>
                <w:b/>
                <w:sz w:val="16"/>
                <w:szCs w:val="16"/>
              </w:rPr>
              <w:t>Thứ hai (</w:t>
            </w:r>
            <w:r>
              <w:rPr>
                <w:b/>
                <w:sz w:val="16"/>
                <w:szCs w:val="16"/>
              </w:rPr>
              <w:t>03/9</w:t>
            </w:r>
            <w:r w:rsidRPr="00FF44EB">
              <w:rPr>
                <w:b/>
                <w:sz w:val="16"/>
                <w:szCs w:val="16"/>
              </w:rPr>
              <w:t>)</w:t>
            </w:r>
          </w:p>
          <w:p w:rsidR="00B27D40" w:rsidRPr="00FF44EB" w:rsidRDefault="00B27D40" w:rsidP="002079BD">
            <w:pPr>
              <w:ind w:left="-149" w:firstLine="43"/>
              <w:jc w:val="center"/>
              <w:rPr>
                <w:b/>
                <w:sz w:val="16"/>
                <w:szCs w:val="16"/>
              </w:rPr>
            </w:pPr>
          </w:p>
        </w:tc>
        <w:tc>
          <w:tcPr>
            <w:tcW w:w="720" w:type="dxa"/>
            <w:vAlign w:val="center"/>
          </w:tcPr>
          <w:p w:rsidR="00B27D40" w:rsidRPr="00FF44EB" w:rsidRDefault="00B27D40" w:rsidP="002079BD">
            <w:pPr>
              <w:ind w:right="-108"/>
              <w:jc w:val="center"/>
              <w:rPr>
                <w:b/>
                <w:i/>
                <w:color w:val="auto"/>
                <w:sz w:val="16"/>
                <w:szCs w:val="16"/>
              </w:rPr>
            </w:pPr>
            <w:r>
              <w:rPr>
                <w:b/>
                <w:i/>
                <w:color w:val="auto"/>
                <w:sz w:val="16"/>
                <w:szCs w:val="16"/>
              </w:rPr>
              <w:t>Cả ngày:</w:t>
            </w:r>
          </w:p>
        </w:tc>
        <w:tc>
          <w:tcPr>
            <w:tcW w:w="6480" w:type="dxa"/>
          </w:tcPr>
          <w:p w:rsidR="00B27D40" w:rsidRPr="00B27D40" w:rsidRDefault="00B27D40" w:rsidP="002079BD">
            <w:pPr>
              <w:jc w:val="both"/>
              <w:rPr>
                <w:b/>
                <w:sz w:val="16"/>
                <w:szCs w:val="16"/>
              </w:rPr>
            </w:pPr>
            <w:r w:rsidRPr="00B27D40">
              <w:rPr>
                <w:b/>
                <w:sz w:val="16"/>
                <w:szCs w:val="16"/>
              </w:rPr>
              <w:t>- Nghỉ bù Lễ Quốc Khánh 2/9.</w:t>
            </w:r>
          </w:p>
        </w:tc>
        <w:tc>
          <w:tcPr>
            <w:tcW w:w="1661" w:type="dxa"/>
          </w:tcPr>
          <w:p w:rsidR="00B27D40" w:rsidRPr="004B56BB" w:rsidRDefault="00B27D40" w:rsidP="002079BD">
            <w:pPr>
              <w:ind w:right="34"/>
              <w:contextualSpacing/>
              <w:jc w:val="both"/>
              <w:rPr>
                <w:color w:val="auto"/>
                <w:sz w:val="16"/>
                <w:szCs w:val="16"/>
              </w:rPr>
            </w:pPr>
          </w:p>
        </w:tc>
        <w:tc>
          <w:tcPr>
            <w:tcW w:w="3164" w:type="dxa"/>
          </w:tcPr>
          <w:p w:rsidR="00B27D40" w:rsidRPr="004B56BB" w:rsidRDefault="00B27D40" w:rsidP="002079BD">
            <w:pPr>
              <w:ind w:right="34"/>
              <w:contextualSpacing/>
              <w:jc w:val="both"/>
              <w:rPr>
                <w:color w:val="auto"/>
                <w:sz w:val="16"/>
                <w:szCs w:val="16"/>
              </w:rPr>
            </w:pPr>
          </w:p>
        </w:tc>
        <w:tc>
          <w:tcPr>
            <w:tcW w:w="1406" w:type="dxa"/>
          </w:tcPr>
          <w:p w:rsidR="00B27D40" w:rsidRPr="004F3B00" w:rsidRDefault="00B27D40" w:rsidP="002079BD">
            <w:pPr>
              <w:ind w:right="34"/>
              <w:jc w:val="both"/>
              <w:rPr>
                <w:color w:val="auto"/>
                <w:sz w:val="16"/>
                <w:szCs w:val="16"/>
              </w:rPr>
            </w:pPr>
          </w:p>
        </w:tc>
        <w:tc>
          <w:tcPr>
            <w:tcW w:w="1276" w:type="dxa"/>
          </w:tcPr>
          <w:p w:rsidR="00B27D40" w:rsidRPr="004769EA" w:rsidRDefault="00B27D40" w:rsidP="002079BD">
            <w:pPr>
              <w:ind w:right="34"/>
              <w:jc w:val="both"/>
              <w:rPr>
                <w:color w:val="auto"/>
                <w:sz w:val="16"/>
                <w:szCs w:val="16"/>
              </w:rPr>
            </w:pPr>
          </w:p>
        </w:tc>
      </w:tr>
      <w:tr w:rsidR="00F81262" w:rsidRPr="004E0682" w:rsidTr="002079BD">
        <w:trPr>
          <w:trHeight w:val="437"/>
          <w:jc w:val="center"/>
        </w:trPr>
        <w:tc>
          <w:tcPr>
            <w:tcW w:w="845" w:type="dxa"/>
            <w:vMerge w:val="restart"/>
            <w:vAlign w:val="center"/>
          </w:tcPr>
          <w:p w:rsidR="00F81262" w:rsidRPr="00FF44EB" w:rsidRDefault="00F81262" w:rsidP="002079BD">
            <w:pPr>
              <w:ind w:left="-149" w:right="-73" w:firstLine="43"/>
              <w:jc w:val="center"/>
              <w:rPr>
                <w:b/>
                <w:sz w:val="16"/>
                <w:szCs w:val="16"/>
              </w:rPr>
            </w:pPr>
            <w:r w:rsidRPr="00FF44EB">
              <w:rPr>
                <w:b/>
                <w:sz w:val="16"/>
                <w:szCs w:val="16"/>
              </w:rPr>
              <w:t>Thứ ba (</w:t>
            </w:r>
            <w:r>
              <w:rPr>
                <w:b/>
                <w:sz w:val="16"/>
                <w:szCs w:val="16"/>
              </w:rPr>
              <w:t>04/9</w:t>
            </w:r>
            <w:r w:rsidRPr="00FF44EB">
              <w:rPr>
                <w:b/>
                <w:sz w:val="16"/>
                <w:szCs w:val="16"/>
              </w:rPr>
              <w:t>)</w:t>
            </w:r>
          </w:p>
          <w:p w:rsidR="00F81262" w:rsidRPr="00FF44EB" w:rsidRDefault="00F81262" w:rsidP="002079BD">
            <w:pPr>
              <w:ind w:left="-149" w:right="-73" w:firstLine="43"/>
              <w:jc w:val="center"/>
              <w:rPr>
                <w:b/>
                <w:sz w:val="16"/>
                <w:szCs w:val="16"/>
              </w:rPr>
            </w:pPr>
          </w:p>
        </w:tc>
        <w:tc>
          <w:tcPr>
            <w:tcW w:w="720" w:type="dxa"/>
            <w:vAlign w:val="center"/>
          </w:tcPr>
          <w:p w:rsidR="00F81262" w:rsidRPr="00FF44EB" w:rsidRDefault="00F81262" w:rsidP="002079BD">
            <w:pPr>
              <w:ind w:right="-108"/>
              <w:jc w:val="center"/>
              <w:rPr>
                <w:b/>
                <w:i/>
                <w:color w:val="auto"/>
                <w:sz w:val="16"/>
                <w:szCs w:val="16"/>
              </w:rPr>
            </w:pPr>
            <w:r>
              <w:rPr>
                <w:b/>
                <w:i/>
                <w:color w:val="auto"/>
                <w:sz w:val="16"/>
                <w:szCs w:val="16"/>
              </w:rPr>
              <w:t>Sáng:</w:t>
            </w:r>
          </w:p>
        </w:tc>
        <w:tc>
          <w:tcPr>
            <w:tcW w:w="6480" w:type="dxa"/>
          </w:tcPr>
          <w:p w:rsidR="00F81262" w:rsidRPr="00BA54F4" w:rsidRDefault="00B27D40" w:rsidP="002079BD">
            <w:pPr>
              <w:jc w:val="both"/>
              <w:rPr>
                <w:sz w:val="16"/>
                <w:szCs w:val="16"/>
              </w:rPr>
            </w:pPr>
            <w:r>
              <w:rPr>
                <w:color w:val="auto"/>
                <w:sz w:val="16"/>
                <w:szCs w:val="16"/>
              </w:rPr>
              <w:t>- A. Lúa – BT nghỉ phép</w:t>
            </w: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356"/>
          <w:jc w:val="center"/>
        </w:trPr>
        <w:tc>
          <w:tcPr>
            <w:tcW w:w="845" w:type="dxa"/>
            <w:vMerge/>
            <w:vAlign w:val="center"/>
          </w:tcPr>
          <w:p w:rsidR="00F81262" w:rsidRPr="00FF44EB" w:rsidRDefault="00F81262" w:rsidP="002079BD">
            <w:pPr>
              <w:ind w:left="-149" w:right="-73" w:firstLine="43"/>
              <w:jc w:val="center"/>
              <w:rPr>
                <w:b/>
                <w:sz w:val="16"/>
                <w:szCs w:val="16"/>
              </w:rPr>
            </w:pPr>
          </w:p>
        </w:tc>
        <w:tc>
          <w:tcPr>
            <w:tcW w:w="720" w:type="dxa"/>
            <w:vAlign w:val="center"/>
          </w:tcPr>
          <w:p w:rsidR="00F81262" w:rsidRDefault="00F81262" w:rsidP="002079BD">
            <w:pPr>
              <w:ind w:right="-108"/>
              <w:jc w:val="center"/>
              <w:rPr>
                <w:b/>
                <w:i/>
                <w:color w:val="auto"/>
                <w:sz w:val="16"/>
                <w:szCs w:val="16"/>
              </w:rPr>
            </w:pPr>
            <w:r>
              <w:rPr>
                <w:b/>
                <w:i/>
                <w:color w:val="auto"/>
                <w:sz w:val="16"/>
                <w:szCs w:val="16"/>
              </w:rPr>
              <w:t>Chiều:</w:t>
            </w:r>
          </w:p>
        </w:tc>
        <w:tc>
          <w:tcPr>
            <w:tcW w:w="6480" w:type="dxa"/>
          </w:tcPr>
          <w:p w:rsidR="00F81262" w:rsidRDefault="00F81262" w:rsidP="002079BD">
            <w:pPr>
              <w:tabs>
                <w:tab w:val="left" w:pos="965"/>
              </w:tabs>
              <w:ind w:right="34"/>
              <w:jc w:val="both"/>
              <w:rPr>
                <w:color w:val="auto"/>
                <w:sz w:val="16"/>
                <w:szCs w:val="16"/>
              </w:rPr>
            </w:pP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437"/>
          <w:jc w:val="center"/>
        </w:trPr>
        <w:tc>
          <w:tcPr>
            <w:tcW w:w="845" w:type="dxa"/>
            <w:vMerge w:val="restart"/>
            <w:vAlign w:val="center"/>
          </w:tcPr>
          <w:p w:rsidR="00F81262" w:rsidRPr="00FF44EB" w:rsidRDefault="00F81262" w:rsidP="002079BD">
            <w:pPr>
              <w:ind w:left="-149" w:firstLine="43"/>
              <w:jc w:val="center"/>
              <w:rPr>
                <w:b/>
                <w:sz w:val="16"/>
                <w:szCs w:val="16"/>
              </w:rPr>
            </w:pPr>
            <w:r w:rsidRPr="00FF44EB">
              <w:rPr>
                <w:b/>
                <w:sz w:val="16"/>
                <w:szCs w:val="16"/>
              </w:rPr>
              <w:t>Thứ tư</w:t>
            </w:r>
          </w:p>
          <w:p w:rsidR="00F81262" w:rsidRPr="00FF44EB" w:rsidRDefault="00F81262" w:rsidP="002079BD">
            <w:pPr>
              <w:ind w:left="-149" w:firstLine="43"/>
              <w:jc w:val="center"/>
              <w:rPr>
                <w:b/>
                <w:sz w:val="16"/>
                <w:szCs w:val="16"/>
              </w:rPr>
            </w:pPr>
            <w:r w:rsidRPr="00FF44EB">
              <w:rPr>
                <w:b/>
                <w:sz w:val="16"/>
                <w:szCs w:val="16"/>
              </w:rPr>
              <w:t>(</w:t>
            </w:r>
            <w:r>
              <w:rPr>
                <w:b/>
                <w:sz w:val="16"/>
                <w:szCs w:val="16"/>
              </w:rPr>
              <w:t>05/9</w:t>
            </w:r>
            <w:r w:rsidRPr="00FF44EB">
              <w:rPr>
                <w:b/>
                <w:sz w:val="16"/>
                <w:szCs w:val="16"/>
              </w:rPr>
              <w:t>)</w:t>
            </w:r>
          </w:p>
          <w:p w:rsidR="00F81262" w:rsidRPr="00FF44EB" w:rsidRDefault="00F81262" w:rsidP="002079BD">
            <w:pPr>
              <w:ind w:left="-149" w:right="-73" w:firstLine="43"/>
              <w:jc w:val="center"/>
              <w:rPr>
                <w:b/>
                <w:sz w:val="16"/>
                <w:szCs w:val="16"/>
              </w:rPr>
            </w:pPr>
          </w:p>
        </w:tc>
        <w:tc>
          <w:tcPr>
            <w:tcW w:w="720" w:type="dxa"/>
            <w:vAlign w:val="center"/>
          </w:tcPr>
          <w:p w:rsidR="00F81262" w:rsidRPr="00FF44EB" w:rsidRDefault="00F81262" w:rsidP="002079BD">
            <w:pPr>
              <w:ind w:right="-108"/>
              <w:jc w:val="center"/>
              <w:rPr>
                <w:b/>
                <w:i/>
                <w:color w:val="auto"/>
                <w:sz w:val="16"/>
                <w:szCs w:val="16"/>
              </w:rPr>
            </w:pPr>
            <w:r>
              <w:rPr>
                <w:b/>
                <w:i/>
                <w:color w:val="auto"/>
                <w:sz w:val="16"/>
                <w:szCs w:val="16"/>
              </w:rPr>
              <w:t>Sáng:</w:t>
            </w:r>
          </w:p>
        </w:tc>
        <w:tc>
          <w:tcPr>
            <w:tcW w:w="6480" w:type="dxa"/>
          </w:tcPr>
          <w:p w:rsidR="00F81262" w:rsidRPr="004B56BB" w:rsidRDefault="00F81262" w:rsidP="002079BD">
            <w:pPr>
              <w:tabs>
                <w:tab w:val="left" w:pos="965"/>
              </w:tabs>
              <w:ind w:right="34"/>
              <w:jc w:val="both"/>
              <w:rPr>
                <w:color w:val="auto"/>
                <w:sz w:val="16"/>
                <w:szCs w:val="16"/>
              </w:rPr>
            </w:pP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428"/>
          <w:jc w:val="center"/>
        </w:trPr>
        <w:tc>
          <w:tcPr>
            <w:tcW w:w="845" w:type="dxa"/>
            <w:vMerge/>
            <w:vAlign w:val="center"/>
          </w:tcPr>
          <w:p w:rsidR="00F81262" w:rsidRPr="00FF44EB" w:rsidRDefault="00F81262" w:rsidP="002079BD">
            <w:pPr>
              <w:ind w:left="-149" w:firstLine="43"/>
              <w:jc w:val="center"/>
              <w:rPr>
                <w:b/>
                <w:sz w:val="16"/>
                <w:szCs w:val="16"/>
              </w:rPr>
            </w:pPr>
          </w:p>
        </w:tc>
        <w:tc>
          <w:tcPr>
            <w:tcW w:w="720" w:type="dxa"/>
            <w:vAlign w:val="center"/>
          </w:tcPr>
          <w:p w:rsidR="00F81262" w:rsidRDefault="00F81262" w:rsidP="002079BD">
            <w:pPr>
              <w:ind w:right="-108"/>
              <w:jc w:val="center"/>
              <w:rPr>
                <w:b/>
                <w:i/>
                <w:color w:val="auto"/>
                <w:sz w:val="16"/>
                <w:szCs w:val="16"/>
              </w:rPr>
            </w:pPr>
            <w:r>
              <w:rPr>
                <w:b/>
                <w:i/>
                <w:color w:val="auto"/>
                <w:sz w:val="16"/>
                <w:szCs w:val="16"/>
              </w:rPr>
              <w:t>Chiều:</w:t>
            </w:r>
          </w:p>
        </w:tc>
        <w:tc>
          <w:tcPr>
            <w:tcW w:w="6480" w:type="dxa"/>
          </w:tcPr>
          <w:p w:rsidR="00F81262" w:rsidRPr="00BA54F4" w:rsidRDefault="00F81262" w:rsidP="002079BD">
            <w:pPr>
              <w:rPr>
                <w:sz w:val="16"/>
                <w:szCs w:val="16"/>
              </w:rPr>
            </w:pP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455"/>
          <w:jc w:val="center"/>
        </w:trPr>
        <w:tc>
          <w:tcPr>
            <w:tcW w:w="845" w:type="dxa"/>
            <w:vMerge w:val="restart"/>
            <w:vAlign w:val="center"/>
          </w:tcPr>
          <w:p w:rsidR="00F81262" w:rsidRPr="00FF44EB" w:rsidRDefault="00F81262" w:rsidP="002079BD">
            <w:pPr>
              <w:ind w:left="-149" w:firstLine="43"/>
              <w:jc w:val="center"/>
              <w:rPr>
                <w:b/>
                <w:sz w:val="16"/>
                <w:szCs w:val="16"/>
              </w:rPr>
            </w:pPr>
            <w:r w:rsidRPr="00FF44EB">
              <w:rPr>
                <w:b/>
                <w:sz w:val="16"/>
                <w:szCs w:val="16"/>
              </w:rPr>
              <w:t>Thứ năm</w:t>
            </w:r>
          </w:p>
          <w:p w:rsidR="00F81262" w:rsidRPr="00FF44EB" w:rsidRDefault="00F81262" w:rsidP="002079BD">
            <w:pPr>
              <w:ind w:left="-149" w:firstLine="43"/>
              <w:jc w:val="center"/>
              <w:rPr>
                <w:b/>
                <w:sz w:val="16"/>
                <w:szCs w:val="16"/>
              </w:rPr>
            </w:pPr>
            <w:r>
              <w:rPr>
                <w:b/>
                <w:sz w:val="16"/>
                <w:szCs w:val="16"/>
              </w:rPr>
              <w:t>(06/9</w:t>
            </w:r>
            <w:r w:rsidRPr="00FF44EB">
              <w:rPr>
                <w:b/>
                <w:sz w:val="16"/>
                <w:szCs w:val="16"/>
              </w:rPr>
              <w:t>)</w:t>
            </w:r>
          </w:p>
          <w:p w:rsidR="00F81262" w:rsidRPr="00FF44EB" w:rsidRDefault="00F81262" w:rsidP="002079BD">
            <w:pPr>
              <w:ind w:left="-149" w:firstLine="43"/>
              <w:jc w:val="center"/>
              <w:rPr>
                <w:b/>
                <w:sz w:val="16"/>
                <w:szCs w:val="16"/>
              </w:rPr>
            </w:pPr>
          </w:p>
        </w:tc>
        <w:tc>
          <w:tcPr>
            <w:tcW w:w="720" w:type="dxa"/>
            <w:vAlign w:val="center"/>
          </w:tcPr>
          <w:p w:rsidR="00F81262" w:rsidRPr="00FF44EB" w:rsidRDefault="00F81262" w:rsidP="002079BD">
            <w:pPr>
              <w:ind w:right="-108"/>
              <w:jc w:val="center"/>
              <w:rPr>
                <w:b/>
                <w:i/>
                <w:color w:val="auto"/>
                <w:sz w:val="16"/>
                <w:szCs w:val="16"/>
              </w:rPr>
            </w:pPr>
            <w:r>
              <w:rPr>
                <w:b/>
                <w:i/>
                <w:color w:val="auto"/>
                <w:sz w:val="16"/>
                <w:szCs w:val="16"/>
              </w:rPr>
              <w:t>Sáng:</w:t>
            </w:r>
          </w:p>
        </w:tc>
        <w:tc>
          <w:tcPr>
            <w:tcW w:w="6480" w:type="dxa"/>
          </w:tcPr>
          <w:p w:rsidR="00F81262" w:rsidRPr="00BA54F4" w:rsidRDefault="00F81262" w:rsidP="002079BD">
            <w:pPr>
              <w:jc w:val="both"/>
              <w:rPr>
                <w:sz w:val="16"/>
                <w:szCs w:val="16"/>
              </w:rPr>
            </w:pPr>
            <w:r w:rsidRPr="005E2EF2">
              <w:rPr>
                <w:b/>
                <w:sz w:val="16"/>
                <w:szCs w:val="16"/>
              </w:rPr>
              <w:t>- 7h00:</w:t>
            </w:r>
            <w:r>
              <w:rPr>
                <w:sz w:val="16"/>
                <w:szCs w:val="16"/>
              </w:rPr>
              <w:t xml:space="preserve"> A. Đức – UVTV, TBTC dự Lễ kỷ niệm 40 năm ngày truyền thống Trung đoàn BB143</w:t>
            </w:r>
          </w:p>
        </w:tc>
        <w:tc>
          <w:tcPr>
            <w:tcW w:w="1661" w:type="dxa"/>
          </w:tcPr>
          <w:p w:rsidR="00F81262" w:rsidRPr="004B56BB" w:rsidRDefault="00F81262" w:rsidP="002079BD">
            <w:pPr>
              <w:ind w:right="34"/>
              <w:contextualSpacing/>
              <w:jc w:val="both"/>
              <w:rPr>
                <w:color w:val="auto"/>
                <w:sz w:val="16"/>
                <w:szCs w:val="16"/>
              </w:rPr>
            </w:pPr>
            <w:r>
              <w:rPr>
                <w:color w:val="auto"/>
                <w:sz w:val="16"/>
                <w:szCs w:val="16"/>
              </w:rPr>
              <w:t>- Xã Bình An, huyện Thăn Bình</w:t>
            </w: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356"/>
          <w:jc w:val="center"/>
        </w:trPr>
        <w:tc>
          <w:tcPr>
            <w:tcW w:w="845" w:type="dxa"/>
            <w:vMerge/>
            <w:vAlign w:val="center"/>
          </w:tcPr>
          <w:p w:rsidR="00F81262" w:rsidRPr="00FF44EB" w:rsidRDefault="00F81262" w:rsidP="002079BD">
            <w:pPr>
              <w:ind w:left="-149" w:firstLine="43"/>
              <w:jc w:val="center"/>
              <w:rPr>
                <w:b/>
                <w:sz w:val="16"/>
                <w:szCs w:val="16"/>
              </w:rPr>
            </w:pPr>
          </w:p>
        </w:tc>
        <w:tc>
          <w:tcPr>
            <w:tcW w:w="720" w:type="dxa"/>
            <w:vAlign w:val="center"/>
          </w:tcPr>
          <w:p w:rsidR="00F81262" w:rsidRDefault="00F81262" w:rsidP="002079BD">
            <w:pPr>
              <w:ind w:right="-108"/>
              <w:jc w:val="center"/>
              <w:rPr>
                <w:b/>
                <w:i/>
                <w:color w:val="auto"/>
                <w:sz w:val="16"/>
                <w:szCs w:val="16"/>
              </w:rPr>
            </w:pPr>
            <w:r>
              <w:rPr>
                <w:b/>
                <w:i/>
                <w:color w:val="auto"/>
                <w:sz w:val="16"/>
                <w:szCs w:val="16"/>
              </w:rPr>
              <w:t>Chiều:</w:t>
            </w:r>
          </w:p>
        </w:tc>
        <w:tc>
          <w:tcPr>
            <w:tcW w:w="6480" w:type="dxa"/>
          </w:tcPr>
          <w:p w:rsidR="00F81262" w:rsidRPr="00BA54F4" w:rsidRDefault="00F81262" w:rsidP="002079BD">
            <w:pPr>
              <w:rPr>
                <w:sz w:val="16"/>
                <w:szCs w:val="16"/>
              </w:rPr>
            </w:pP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393"/>
          <w:jc w:val="center"/>
        </w:trPr>
        <w:tc>
          <w:tcPr>
            <w:tcW w:w="845" w:type="dxa"/>
            <w:vMerge w:val="restart"/>
            <w:vAlign w:val="center"/>
          </w:tcPr>
          <w:p w:rsidR="00F81262" w:rsidRPr="00FF44EB" w:rsidRDefault="00F81262" w:rsidP="002079BD">
            <w:pPr>
              <w:ind w:left="-149" w:firstLine="43"/>
              <w:jc w:val="center"/>
              <w:rPr>
                <w:b/>
                <w:sz w:val="16"/>
                <w:szCs w:val="16"/>
              </w:rPr>
            </w:pPr>
            <w:r w:rsidRPr="00FF44EB">
              <w:rPr>
                <w:b/>
                <w:sz w:val="16"/>
                <w:szCs w:val="16"/>
              </w:rPr>
              <w:t>Thứ sáu</w:t>
            </w:r>
          </w:p>
          <w:p w:rsidR="00F81262" w:rsidRPr="00FF44EB" w:rsidRDefault="00F81262" w:rsidP="002079BD">
            <w:pPr>
              <w:ind w:left="-149" w:firstLine="43"/>
              <w:jc w:val="center"/>
              <w:rPr>
                <w:b/>
                <w:sz w:val="16"/>
                <w:szCs w:val="16"/>
              </w:rPr>
            </w:pPr>
            <w:r w:rsidRPr="00FF44EB">
              <w:rPr>
                <w:b/>
                <w:sz w:val="16"/>
                <w:szCs w:val="16"/>
              </w:rPr>
              <w:t>(</w:t>
            </w:r>
            <w:r>
              <w:rPr>
                <w:b/>
                <w:sz w:val="16"/>
                <w:szCs w:val="16"/>
              </w:rPr>
              <w:t>07/9</w:t>
            </w:r>
            <w:r w:rsidRPr="00FF44EB">
              <w:rPr>
                <w:b/>
                <w:sz w:val="16"/>
                <w:szCs w:val="16"/>
              </w:rPr>
              <w:t>)</w:t>
            </w:r>
          </w:p>
          <w:p w:rsidR="00F81262" w:rsidRPr="00FF44EB" w:rsidRDefault="00F81262" w:rsidP="002079BD">
            <w:pPr>
              <w:ind w:left="-149" w:firstLine="43"/>
              <w:jc w:val="center"/>
              <w:rPr>
                <w:b/>
                <w:i/>
                <w:sz w:val="16"/>
                <w:szCs w:val="16"/>
              </w:rPr>
            </w:pPr>
          </w:p>
        </w:tc>
        <w:tc>
          <w:tcPr>
            <w:tcW w:w="720" w:type="dxa"/>
            <w:vAlign w:val="center"/>
          </w:tcPr>
          <w:p w:rsidR="00F81262" w:rsidRPr="00FF44EB" w:rsidRDefault="00F81262" w:rsidP="002079BD">
            <w:pPr>
              <w:ind w:right="-108"/>
              <w:jc w:val="center"/>
              <w:rPr>
                <w:b/>
                <w:i/>
                <w:color w:val="auto"/>
                <w:sz w:val="16"/>
                <w:szCs w:val="16"/>
              </w:rPr>
            </w:pPr>
            <w:r w:rsidRPr="00FF44EB">
              <w:rPr>
                <w:b/>
                <w:i/>
                <w:color w:val="auto"/>
                <w:sz w:val="16"/>
                <w:szCs w:val="16"/>
              </w:rPr>
              <w:t>Sáng:</w:t>
            </w:r>
          </w:p>
        </w:tc>
        <w:tc>
          <w:tcPr>
            <w:tcW w:w="6480" w:type="dxa"/>
          </w:tcPr>
          <w:p w:rsidR="00F81262" w:rsidRDefault="00DA2235" w:rsidP="002079BD">
            <w:pPr>
              <w:tabs>
                <w:tab w:val="left" w:pos="965"/>
                <w:tab w:val="left" w:pos="3450"/>
              </w:tabs>
              <w:ind w:right="34"/>
              <w:jc w:val="both"/>
              <w:rPr>
                <w:color w:val="auto"/>
                <w:sz w:val="16"/>
                <w:szCs w:val="16"/>
              </w:rPr>
            </w:pPr>
            <w:r>
              <w:rPr>
                <w:color w:val="auto"/>
                <w:sz w:val="16"/>
                <w:szCs w:val="16"/>
              </w:rPr>
              <w:t>- A. Ngọc – UVTV, TBTG</w:t>
            </w:r>
            <w:r>
              <w:rPr>
                <w:color w:val="auto"/>
                <w:sz w:val="16"/>
                <w:szCs w:val="16"/>
              </w:rPr>
              <w:t xml:space="preserve"> chủ trì làm việc với phòng y tế, TTYT thành phố theo chương trình giám sát của HĐND TP.</w:t>
            </w: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r w:rsidR="00F81262" w:rsidRPr="004E0682" w:rsidTr="002079BD">
        <w:trPr>
          <w:trHeight w:val="365"/>
          <w:jc w:val="center"/>
        </w:trPr>
        <w:tc>
          <w:tcPr>
            <w:tcW w:w="845" w:type="dxa"/>
            <w:vMerge/>
            <w:vAlign w:val="center"/>
          </w:tcPr>
          <w:p w:rsidR="00F81262" w:rsidRPr="00FF44EB" w:rsidRDefault="00F81262" w:rsidP="002079BD">
            <w:pPr>
              <w:ind w:left="-149" w:firstLine="43"/>
              <w:jc w:val="center"/>
              <w:rPr>
                <w:b/>
                <w:i/>
                <w:sz w:val="16"/>
                <w:szCs w:val="16"/>
              </w:rPr>
            </w:pPr>
          </w:p>
        </w:tc>
        <w:tc>
          <w:tcPr>
            <w:tcW w:w="720" w:type="dxa"/>
            <w:vAlign w:val="center"/>
          </w:tcPr>
          <w:p w:rsidR="00F81262" w:rsidRPr="005E0DB6" w:rsidRDefault="00F81262" w:rsidP="002079BD">
            <w:pPr>
              <w:ind w:right="-108"/>
              <w:jc w:val="center"/>
              <w:rPr>
                <w:b/>
                <w:i/>
                <w:color w:val="auto"/>
                <w:sz w:val="16"/>
                <w:szCs w:val="16"/>
              </w:rPr>
            </w:pPr>
            <w:r w:rsidRPr="005E0DB6">
              <w:rPr>
                <w:b/>
                <w:i/>
                <w:color w:val="auto"/>
                <w:sz w:val="16"/>
                <w:szCs w:val="16"/>
              </w:rPr>
              <w:t>Chiều:</w:t>
            </w:r>
          </w:p>
        </w:tc>
        <w:tc>
          <w:tcPr>
            <w:tcW w:w="6480" w:type="dxa"/>
          </w:tcPr>
          <w:p w:rsidR="00F81262" w:rsidRPr="005E0DB6" w:rsidRDefault="00F81262" w:rsidP="002079BD">
            <w:pPr>
              <w:rPr>
                <w:sz w:val="16"/>
                <w:szCs w:val="16"/>
              </w:rPr>
            </w:pPr>
          </w:p>
        </w:tc>
        <w:tc>
          <w:tcPr>
            <w:tcW w:w="1661" w:type="dxa"/>
          </w:tcPr>
          <w:p w:rsidR="00F81262" w:rsidRPr="004B56BB" w:rsidRDefault="00F81262" w:rsidP="002079BD">
            <w:pPr>
              <w:ind w:right="34"/>
              <w:contextualSpacing/>
              <w:jc w:val="both"/>
              <w:rPr>
                <w:color w:val="auto"/>
                <w:sz w:val="16"/>
                <w:szCs w:val="16"/>
              </w:rPr>
            </w:pPr>
          </w:p>
        </w:tc>
        <w:tc>
          <w:tcPr>
            <w:tcW w:w="3164" w:type="dxa"/>
          </w:tcPr>
          <w:p w:rsidR="00F81262" w:rsidRPr="004B56BB" w:rsidRDefault="00F81262" w:rsidP="002079BD">
            <w:pPr>
              <w:ind w:right="34"/>
              <w:contextualSpacing/>
              <w:jc w:val="both"/>
              <w:rPr>
                <w:color w:val="auto"/>
                <w:sz w:val="16"/>
                <w:szCs w:val="16"/>
              </w:rPr>
            </w:pPr>
          </w:p>
        </w:tc>
        <w:tc>
          <w:tcPr>
            <w:tcW w:w="1406" w:type="dxa"/>
          </w:tcPr>
          <w:p w:rsidR="00F81262" w:rsidRPr="004F3B00" w:rsidRDefault="00F81262" w:rsidP="002079BD">
            <w:pPr>
              <w:ind w:right="34"/>
              <w:jc w:val="both"/>
              <w:rPr>
                <w:color w:val="auto"/>
                <w:sz w:val="16"/>
                <w:szCs w:val="16"/>
              </w:rPr>
            </w:pPr>
          </w:p>
        </w:tc>
        <w:tc>
          <w:tcPr>
            <w:tcW w:w="1276" w:type="dxa"/>
          </w:tcPr>
          <w:p w:rsidR="00F81262" w:rsidRPr="004769EA" w:rsidRDefault="00F81262" w:rsidP="002079BD">
            <w:pPr>
              <w:ind w:right="34"/>
              <w:jc w:val="both"/>
              <w:rPr>
                <w:color w:val="auto"/>
                <w:sz w:val="16"/>
                <w:szCs w:val="16"/>
              </w:rPr>
            </w:pPr>
          </w:p>
        </w:tc>
      </w:tr>
    </w:tbl>
    <w:p w:rsidR="00D8703A" w:rsidRPr="00105B36" w:rsidRDefault="00D8703A" w:rsidP="00D8703A">
      <w:pPr>
        <w:ind w:right="-1008"/>
        <w:jc w:val="center"/>
        <w:rPr>
          <w:b/>
          <w:sz w:val="10"/>
        </w:rPr>
      </w:pPr>
    </w:p>
    <w:p w:rsidR="00D8703A" w:rsidRDefault="00D8703A" w:rsidP="00D8703A">
      <w:pPr>
        <w:ind w:right="-1008"/>
        <w:rPr>
          <w:sz w:val="4"/>
          <w:szCs w:val="24"/>
        </w:rPr>
      </w:pPr>
    </w:p>
    <w:p w:rsidR="00D8703A" w:rsidRPr="008E50E2" w:rsidRDefault="00D8703A" w:rsidP="00D8703A">
      <w:pPr>
        <w:ind w:right="-1008"/>
        <w:rPr>
          <w:sz w:val="4"/>
          <w:szCs w:val="24"/>
        </w:rPr>
      </w:pPr>
    </w:p>
    <w:p w:rsidR="00D8703A" w:rsidRDefault="00D8703A" w:rsidP="00D8703A">
      <w:pPr>
        <w:ind w:right="-1008"/>
        <w:rPr>
          <w:color w:val="auto"/>
          <w:sz w:val="24"/>
          <w:szCs w:val="24"/>
        </w:rPr>
      </w:pPr>
      <w:r>
        <w:rPr>
          <w:color w:val="auto"/>
          <w:sz w:val="24"/>
          <w:szCs w:val="24"/>
        </w:rPr>
        <w:tab/>
      </w:r>
      <w:r>
        <w:rPr>
          <w:color w:val="auto"/>
          <w:sz w:val="24"/>
          <w:szCs w:val="24"/>
        </w:rPr>
        <w:tab/>
      </w:r>
    </w:p>
    <w:p w:rsidR="00D8703A" w:rsidRPr="00B9291F" w:rsidRDefault="00D8703A" w:rsidP="00D8703A">
      <w:pPr>
        <w:ind w:right="-1008"/>
        <w:rPr>
          <w:color w:val="auto"/>
          <w:sz w:val="12"/>
          <w:szCs w:val="24"/>
        </w:rPr>
      </w:pPr>
      <w:r>
        <w:rPr>
          <w:color w:val="auto"/>
          <w:sz w:val="24"/>
          <w:szCs w:val="24"/>
        </w:rPr>
        <w:tab/>
      </w:r>
      <w:r>
        <w:rPr>
          <w:color w:val="auto"/>
          <w:sz w:val="24"/>
          <w:szCs w:val="24"/>
        </w:rPr>
        <w:tab/>
      </w:r>
    </w:p>
    <w:p w:rsidR="00D8703A" w:rsidRPr="00B76552" w:rsidRDefault="00D8703A" w:rsidP="00D8703A">
      <w:pPr>
        <w:ind w:right="-1008"/>
        <w:rPr>
          <w:color w:val="auto"/>
          <w:sz w:val="8"/>
          <w:szCs w:val="24"/>
        </w:rPr>
      </w:pPr>
      <w:r>
        <w:rPr>
          <w:color w:val="auto"/>
          <w:sz w:val="24"/>
          <w:szCs w:val="24"/>
        </w:rPr>
        <w:tab/>
      </w:r>
      <w:r>
        <w:rPr>
          <w:color w:val="auto"/>
          <w:sz w:val="24"/>
          <w:szCs w:val="24"/>
        </w:rPr>
        <w:tab/>
        <w:t xml:space="preserve">                                                                                         </w:t>
      </w:r>
    </w:p>
    <w:p w:rsidR="00D8703A" w:rsidRPr="002D119E" w:rsidRDefault="00D8703A" w:rsidP="00D8703A">
      <w:pPr>
        <w:ind w:right="-1008"/>
        <w:rPr>
          <w:sz w:val="6"/>
          <w:szCs w:val="22"/>
        </w:rPr>
      </w:pPr>
      <w:r>
        <w:rPr>
          <w:sz w:val="24"/>
          <w:szCs w:val="24"/>
        </w:rPr>
        <w:tab/>
      </w:r>
    </w:p>
    <w:p w:rsidR="00D8703A" w:rsidRDefault="00D8703A" w:rsidP="00D8703A">
      <w:pPr>
        <w:ind w:right="-1008"/>
        <w:rPr>
          <w:b/>
        </w:rPr>
      </w:pPr>
      <w:r w:rsidRPr="00D5523B">
        <w:rPr>
          <w:sz w:val="24"/>
          <w:szCs w:val="24"/>
          <w:u w:val="single"/>
        </w:rPr>
        <w:t>Nơi nhận</w:t>
      </w:r>
      <w:r w:rsidRPr="00D5523B">
        <w:rPr>
          <w:sz w:val="24"/>
          <w:szCs w:val="24"/>
        </w:rPr>
        <w:t>:</w:t>
      </w:r>
      <w:r w:rsidRPr="00D5523B">
        <w:rPr>
          <w:b/>
          <w:sz w:val="24"/>
          <w:szCs w:val="24"/>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T/L BAN THƯỜNG VỤ</w:t>
      </w:r>
    </w:p>
    <w:p w:rsidR="00D8703A" w:rsidRPr="00F821B9" w:rsidRDefault="00D8703A" w:rsidP="00D8703A">
      <w:pPr>
        <w:ind w:right="-1008"/>
      </w:pPr>
      <w:r w:rsidRPr="00D5523B">
        <w:rPr>
          <w:sz w:val="24"/>
          <w:szCs w:val="24"/>
        </w:rPr>
        <w:t>- Như hằng tuần;</w:t>
      </w:r>
      <w:r w:rsidRPr="00F821B9">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F821B9">
        <w:t>CHÁNH VĂN PHÒNG</w:t>
      </w:r>
    </w:p>
    <w:p w:rsidR="00D8703A" w:rsidRDefault="00D8703A" w:rsidP="00D8703A">
      <w:pPr>
        <w:ind w:right="-1008"/>
        <w:rPr>
          <w:b/>
        </w:rPr>
      </w:pPr>
      <w:r w:rsidRPr="009175E7">
        <w:rPr>
          <w:sz w:val="24"/>
          <w:szCs w:val="24"/>
        </w:rPr>
        <w:t xml:space="preserve">- Lưu Văn phòng Thành ủy.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8703A" w:rsidRDefault="00D8703A" w:rsidP="00D8703A">
      <w:pPr>
        <w:ind w:right="-1009"/>
        <w:rPr>
          <w:i/>
        </w:rPr>
      </w:pPr>
    </w:p>
    <w:p w:rsidR="00D8703A" w:rsidRDefault="00D8703A" w:rsidP="00D8703A">
      <w:pPr>
        <w:ind w:right="-1009"/>
        <w:rPr>
          <w:i/>
          <w:sz w:val="30"/>
        </w:rPr>
      </w:pPr>
    </w:p>
    <w:p w:rsidR="00D8703A" w:rsidRPr="00EA3809" w:rsidRDefault="00D8703A" w:rsidP="00D8703A">
      <w:pPr>
        <w:ind w:right="-1009"/>
        <w:rPr>
          <w:i/>
          <w:sz w:val="30"/>
        </w:rPr>
      </w:pPr>
    </w:p>
    <w:p w:rsidR="00D8703A" w:rsidRDefault="00D8703A" w:rsidP="00D8703A">
      <w:pPr>
        <w:ind w:left="10800" w:right="-1009"/>
      </w:pPr>
      <w:r>
        <w:rPr>
          <w:b/>
        </w:rPr>
        <w:t xml:space="preserve">           Phan Bá Hội</w:t>
      </w:r>
    </w:p>
    <w:p w:rsidR="00D8703A" w:rsidRDefault="00D8703A" w:rsidP="00D8703A"/>
    <w:p w:rsidR="00D8703A" w:rsidRDefault="00D8703A" w:rsidP="00D8703A"/>
    <w:p w:rsidR="00D8703A" w:rsidRDefault="00D8703A" w:rsidP="00D8703A"/>
    <w:p w:rsidR="00D826A0" w:rsidRDefault="00D826A0"/>
    <w:sectPr w:rsidR="00D826A0" w:rsidSect="0030702B">
      <w:footerReference w:type="even" r:id="rId7"/>
      <w:footerReference w:type="default" r:id="rId8"/>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6C" w:rsidRDefault="0028276C">
      <w:r>
        <w:separator/>
      </w:r>
    </w:p>
  </w:endnote>
  <w:endnote w:type="continuationSeparator" w:id="0">
    <w:p w:rsidR="0028276C" w:rsidRDefault="0028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F81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C03" w:rsidRDefault="00282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03" w:rsidRDefault="00F812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E94">
      <w:rPr>
        <w:rStyle w:val="PageNumber"/>
        <w:noProof/>
      </w:rPr>
      <w:t>2</w:t>
    </w:r>
    <w:r>
      <w:rPr>
        <w:rStyle w:val="PageNumber"/>
      </w:rPr>
      <w:fldChar w:fldCharType="end"/>
    </w:r>
  </w:p>
  <w:p w:rsidR="006F5C03" w:rsidRDefault="00282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6C" w:rsidRDefault="0028276C">
      <w:r>
        <w:separator/>
      </w:r>
    </w:p>
  </w:footnote>
  <w:footnote w:type="continuationSeparator" w:id="0">
    <w:p w:rsidR="0028276C" w:rsidRDefault="00282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3A"/>
    <w:rsid w:val="0028276C"/>
    <w:rsid w:val="005E2EF2"/>
    <w:rsid w:val="00625995"/>
    <w:rsid w:val="006D7EEF"/>
    <w:rsid w:val="0080099D"/>
    <w:rsid w:val="00894B45"/>
    <w:rsid w:val="00AD7E94"/>
    <w:rsid w:val="00B27D40"/>
    <w:rsid w:val="00D826A0"/>
    <w:rsid w:val="00D8703A"/>
    <w:rsid w:val="00DA2235"/>
    <w:rsid w:val="00E051B8"/>
    <w:rsid w:val="00F73D52"/>
    <w:rsid w:val="00F81262"/>
    <w:rsid w:val="00FD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3A"/>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D870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03A"/>
    <w:rPr>
      <w:rFonts w:eastAsia="Times New Roman" w:cs="Times New Roman"/>
      <w:b/>
      <w:bCs/>
      <w:iCs/>
      <w:color w:val="000000"/>
      <w:szCs w:val="20"/>
    </w:rPr>
  </w:style>
  <w:style w:type="paragraph" w:styleId="Footer">
    <w:name w:val="footer"/>
    <w:basedOn w:val="Normal"/>
    <w:link w:val="FooterChar"/>
    <w:rsid w:val="00D8703A"/>
    <w:pPr>
      <w:tabs>
        <w:tab w:val="center" w:pos="4153"/>
        <w:tab w:val="right" w:pos="8306"/>
      </w:tabs>
    </w:pPr>
  </w:style>
  <w:style w:type="character" w:customStyle="1" w:styleId="FooterChar">
    <w:name w:val="Footer Char"/>
    <w:basedOn w:val="DefaultParagraphFont"/>
    <w:link w:val="Footer"/>
    <w:rsid w:val="00D8703A"/>
    <w:rPr>
      <w:rFonts w:eastAsia="Times New Roman" w:cs="Times New Roman"/>
      <w:bCs/>
      <w:iCs/>
      <w:color w:val="000000"/>
      <w:szCs w:val="20"/>
    </w:rPr>
  </w:style>
  <w:style w:type="character" w:styleId="PageNumber">
    <w:name w:val="page number"/>
    <w:basedOn w:val="DefaultParagraphFont"/>
    <w:rsid w:val="00D87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3A"/>
    <w:pPr>
      <w:spacing w:after="0" w:line="240" w:lineRule="auto"/>
    </w:pPr>
    <w:rPr>
      <w:rFonts w:eastAsia="Times New Roman" w:cs="Times New Roman"/>
      <w:bCs/>
      <w:iCs/>
      <w:color w:val="000000"/>
      <w:szCs w:val="20"/>
    </w:rPr>
  </w:style>
  <w:style w:type="paragraph" w:styleId="Heading1">
    <w:name w:val="heading 1"/>
    <w:basedOn w:val="Normal"/>
    <w:next w:val="Normal"/>
    <w:link w:val="Heading1Char"/>
    <w:qFormat/>
    <w:rsid w:val="00D8703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03A"/>
    <w:rPr>
      <w:rFonts w:eastAsia="Times New Roman" w:cs="Times New Roman"/>
      <w:b/>
      <w:bCs/>
      <w:iCs/>
      <w:color w:val="000000"/>
      <w:szCs w:val="20"/>
    </w:rPr>
  </w:style>
  <w:style w:type="paragraph" w:styleId="Footer">
    <w:name w:val="footer"/>
    <w:basedOn w:val="Normal"/>
    <w:link w:val="FooterChar"/>
    <w:rsid w:val="00D8703A"/>
    <w:pPr>
      <w:tabs>
        <w:tab w:val="center" w:pos="4153"/>
        <w:tab w:val="right" w:pos="8306"/>
      </w:tabs>
    </w:pPr>
  </w:style>
  <w:style w:type="character" w:customStyle="1" w:styleId="FooterChar">
    <w:name w:val="Footer Char"/>
    <w:basedOn w:val="DefaultParagraphFont"/>
    <w:link w:val="Footer"/>
    <w:rsid w:val="00D8703A"/>
    <w:rPr>
      <w:rFonts w:eastAsia="Times New Roman" w:cs="Times New Roman"/>
      <w:bCs/>
      <w:iCs/>
      <w:color w:val="000000"/>
      <w:szCs w:val="20"/>
    </w:rPr>
  </w:style>
  <w:style w:type="character" w:styleId="PageNumber">
    <w:name w:val="page number"/>
    <w:basedOn w:val="DefaultParagraphFont"/>
    <w:rsid w:val="00D8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2018-08-24T07:05:00Z</cp:lastPrinted>
  <dcterms:created xsi:type="dcterms:W3CDTF">2018-08-22T07:01:00Z</dcterms:created>
  <dcterms:modified xsi:type="dcterms:W3CDTF">2018-08-24T09:55:00Z</dcterms:modified>
</cp:coreProperties>
</file>